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 spolu s vítězi architektonické soutěže představila lidem budoucí podobu a využití Bredy</w:t>
      </w:r>
    </w:p>
    <w:p>
      <w:pPr/>
      <w:r>
        <w:rPr/>
        <w:t xml:space="preserve">Breda by v budoucnu měla sloužit veřejným, komunitním, vzdělávacím i komerčním účelům tak, aby byla soběstačná a zároveň zajímavá. Co všechno obchodní dům postavený v roce 1928 architektem Leopoldem Bauerem nabídne, to se lidé dozvěděli na prezentaci přímo pod ikonickou kopulí.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 proběhne vlastně prezentace vítězného týmu i s tím, co vlastně jsme doplňovňovali za požadavky, které bysme tam chtěli. Když uvedu příklady, tak je to například zapracování loutkového divadla nebo klubu pro děti nebo také restaurace s vycházkou na celé střeše. To všechno by tam mělo být zapracováno, no a dnes bude prvotní představení široké veřejnosti, aby se vůbec dozvěděli, jak budova architektonicky může vypadat.”</w:t>
      </w:r>
    </w:p>
    <w:p>
      <w:pPr/>
      <w:r>
        <w:rPr/>
        <w:t xml:space="preserve">Město by sem chtělo přesunout i část Střediska volného času, které momentálně sídlí v pronájmu. </w:t>
      </w:r>
    </w:p>
    <w:p>
      <w:pPr/>
      <w:r>
        <w:rPr>
          <w:b w:val="1"/>
          <w:bCs w:val="1"/>
        </w:rPr>
        <w:t xml:space="preserve">David Van Severen, architect, Office Kersten Geers: </w:t>
      </w:r>
      <w:r>
        <w:rPr/>
        <w:t xml:space="preserve">“To, co pro nás bylo velmi důležité, bylo otevřít budovu veřejnému prostoru, propojit ji s venkem a my jsme byli naprosto nadšeni touto budovou a tou více než 100 letou historii a to co jsme chtěli, bylo zachovat tu historii a zároveň ten prostor zpřístupnit veřejnosti a otevřít ho tak, aby ta dlouhá historie mohla pokračovat třeba dalších 100 let. Naším záměrem je, aby ten prostor vyzýval, aby lákal k tomu, aby lidé vstoupili a aby v Bredě strávili den, nebo dokonce večer.”</w:t>
      </w:r>
    </w:p>
    <w:p>
      <w:pPr/>
      <w:r>
        <w:rPr/>
        <w:t xml:space="preserve">Před Bredou by tak mělo vzniknout malé náměstí, tedy prostor, který propojí vnitřek s venkem. Náměstí vznikne odkloněním silnice před Bredou.  </w:t>
      </w:r>
    </w:p>
    <w:p>
      <w:pPr/>
      <w:r>
        <w:rPr>
          <w:b w:val="1"/>
          <w:bCs w:val="1"/>
        </w:rPr>
        <w:t xml:space="preserve">David Van Severen, architect, Office Kersten Geers: “</w:t>
      </w:r>
      <w:r>
        <w:rPr/>
        <w:t xml:space="preserve">Když se podíváte na tu fotografii celou a řadu prvků, které jsme tam vložili, je tam nábytek, je tam prostor pro různé stánky, mělo by tam být také tržiště a vidíte tam také docela velkou zeleň, která se dá využít jako propojení se zeleným pásem, který obepíná město.” </w:t>
      </w:r>
    </w:p>
    <w:p>
      <w:pPr/>
      <w:r>
        <w:rPr/>
        <w:t xml:space="preserve">Zeleň bude také pod ikonickou kopulí, kde se počítá s různými akcemi a mohly by se tam konat také svatební obřady. Architekti v Bredě počítají i s obchody, kancelářemi, komunitním centrem, klubem seniorů nebo studiem jógy. </w:t>
      </w:r>
    </w:p>
    <w:p>
      <w:pPr/>
      <w:r>
        <w:rPr>
          <w:b w:val="1"/>
          <w:bCs w:val="1"/>
        </w:rPr>
        <w:t xml:space="preserve">David Van Severen, architect, Office Kersten Geers:</w:t>
      </w:r>
      <w:r>
        <w:rPr/>
        <w:t xml:space="preserve"> “Potom tady za tou kopulí bude vložen takový vertikální bulvár a to bude místo, kterým budou lidé moci přistupovat do té budovy, do těch jednotlivých podlaží až na střechu a to je nově přidaná věc, kdy úplně nahoře na střeše bude bar a restaurace.”</w:t>
      </w:r>
    </w:p>
    <w:p>
      <w:pPr/>
      <w:r>
        <w:rPr>
          <w:b w:val="1"/>
          <w:bCs w:val="1"/>
        </w:rPr>
        <w:t xml:space="preserve">Jan Kudlička, architekt, Atelier Gram: </w:t>
      </w:r>
      <w:r>
        <w:rPr/>
        <w:t xml:space="preserve">“Máme z toho projektu samozřejmě obrovskou radost. Teď tady stojíme v té katedrále, v tom chrámu, v srdci toho celého projektu a cílem je, aby jsme Bredě navrátili ten úvodní lesk, který měla v minulosti. Na tom projektu, co bylo určitě unikátní, tak vlastně byl ten přístup, že se neřešila jen ta estetika té budovy, ale cílem bylo řešit i tu programovou náplň. Teď jsme začali z průzkumu té stavby a zároveň pokračuje dolaďování toho programu tak, aby to dopadlo co nejlépe. Samozřejmě ve spolupráci  památkáři.”</w:t>
      </w:r>
    </w:p>
    <w:p>
      <w:pPr/>
      <w:r>
        <w:rPr/>
        <w:t xml:space="preserve">Vítězný tým spolu s městem vyhlásil i otevřenou výzvu, ve které hledá zájemce, kteří budou ochotni na budoucnosti Bredy spolupracovat. Počítá se i s výběrovým řízením na ředitelku nebo ředitele. </w:t>
      </w:r>
    </w:p>
    <w:p>
      <w:pPr/>
      <w:r>
        <w:rPr>
          <w:b w:val="1"/>
          <w:bCs w:val="1"/>
        </w:rPr>
        <w:t xml:space="preserve">Viktória Mravčáková, kolektiv Spolka: </w:t>
      </w:r>
      <w:r>
        <w:rPr/>
        <w:t xml:space="preserve">“Do konce tohoto roku budeme s městem hledat nějakou právní formu, nějakou strukturu toho, jak se o ten dům starat, kdo se o něj bude starat, jaké programy tam budou a potom začátkem nového roku budeme hledat někoho, kdo by se mohl stát tím správcem nebo správkyní. Říkáme tomu ředitel nebo ředitelka Bredy.”</w:t>
      </w:r>
    </w:p>
    <w:p>
      <w:pPr/>
      <w:r>
        <w:rPr/>
        <w:t xml:space="preserve">Co se týká dalších prací, tak ještě v letošním se začne s restaurováním kopule.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 první fáze bude restaurování té konstrukce té kopule a v příštím roce by mohlo proběhnout restaurování a výměna luxferů, které jsou součástí kopule.”</w:t>
      </w:r>
    </w:p>
    <w:p>
      <w:pPr/>
      <w:r>
        <w:rPr/>
        <w:t xml:space="preserve">Přestavba Bredy by pak měla začít v roce 2026 a potrvá zhruba dva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521/opava--spolu-s-vitezi-architektonicke-souteze-predstavila-lidem-budouci-podobu-a-vyuziti-br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2026-10-18T11:35:55+02:00</dcterms:created>
  <dcterms:modified xsi:type="dcterms:W3CDTF">2026-10-18T11:35:55+02:00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