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4.5.2025, 23:17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v Opavě oslaví 220 let. Nadcházející sezona tak nabídne hvězdné tituly i novinky</w:t>
      </w:r>
    </w:p>
    <w:p>
      <w:pPr/>
      <w:r>
        <w:rPr/>
        <w:t xml:space="preserve">Slezské divadlo v Opavě se připravuje na oslavy výjimečného 220. výročí. Odpovídat tomu bude nová sezona, která bude plná velkých projektů a pro diváky velmi atraktivní. </w:t>
      </w:r>
    </w:p>
    <w:p>
      <w:pPr/>
      <w:r>
        <w:rPr>
          <w:b w:val="1"/>
          <w:bCs w:val="1"/>
        </w:rPr>
        <w:t xml:space="preserve">Petr Kazík, ředitel, Slezské divadlo Opava: </w:t>
      </w:r>
      <w:r>
        <w:rPr/>
        <w:t xml:space="preserve">“Je to 220. sezona, takže chceme ukázat jak je to divadlo pro Opavu důležité, jak je zajímavé, takže budeme vzpomínat, budeme vzpomínat i nějakou výstavou a celý ten rok, ten katalog je věnován tomu divadlu jako domu, ale když se máme bavit o titulech, protože ty diváky samozřejmě zajímají nejvíc, tak první vrchol bude vlastně hned v září. Činohra, protože máme tu dvě úžasné opavské hvězdy, paní Ivanu Lebedovou, kteří všichni letos viděli ve Věci makropulos a paní Vaňkovou a tyto dvě dámy se sejdou na jevišti poprvé ve dvou hl. rolích.” </w:t>
      </w:r>
    </w:p>
    <w:p>
      <w:pPr/>
      <w:r>
        <w:rPr/>
        <w:t xml:space="preserve">Půjde o černou komedii Odpočívej v pokoji. Skutečným vrcholem sezóny bude česká premiéra činohry Kniha velkého barda, která oslaví Williama Shakespeara příběhem party přátel, která se rozhodne zachránit jeho odkaz. Těšit se můžete i na českou klasiku Maryša, nebo francouzskou komedii Můj šťastný den.</w:t>
      </w:r>
    </w:p>
    <w:p>
      <w:pPr/>
      <w:r>
        <w:rPr>
          <w:b w:val="1"/>
          <w:bCs w:val="1"/>
        </w:rPr>
        <w:t xml:space="preserve">Michal Spišák, šéf činohry</w:t>
      </w:r>
      <w:r>
        <w:rPr/>
        <w:t xml:space="preserve">: “Je o tom, že se hlavní hrdina zamýšlí, jestli žije šťastný život nebo ne a kdy byl ten den, kdy se rozhodlo o tom, jaký život žije a jaký život by žil, kdyby se rozhodl jinak. Čili je to o plynutí času, je to o štěstí, které nás potkává, které nás míjí. O tom je i Kniha velkého Barda, o tom je příběh o dvou důchodkyních, které žijí v jednom po koji,příběh o životě a smrti, to je příběh Maryši, takže nějaké myšlenkové spojení všech těch titulů tam existuje a pevně věřím, že naše diváky to bude bavit stejně jako nás.”</w:t>
      </w:r>
    </w:p>
    <w:p>
      <w:pPr/>
      <w:r>
        <w:rPr/>
        <w:t xml:space="preserve">Operním vrcholem bude světově proslulá Carmen, která bude mít premiéru říjnu. </w:t>
      </w:r>
    </w:p>
    <w:p>
      <w:pPr/>
      <w:r>
        <w:rPr>
          <w:b w:val="1"/>
          <w:bCs w:val="1"/>
        </w:rPr>
        <w:t xml:space="preserve">Miloslav Oswald, šéf opery? </w:t>
      </w:r>
      <w:r>
        <w:rPr/>
        <w:t xml:space="preserve">“Druhým titulem, vánočním titulem v prosinci by měl být Louskáček od Petra Iljiče Čajkovského. 1. března by měl být muzikál Hello Dolly, no a tím, že přecházíme k projektu, který vzniká nanovo ve Slezském divadle, Fakultní divadlo, tak jsme vybrali titul od Wolfganga Amadea Mozarta Kouzelná flétna, kde by měli účinkovat studenti různých akademií, středních škol, konzervatoří, kteří se budou podílet na tom, budou se seznamovat s divadelním životem nebo vytvářením toho operního titulu.”</w:t>
      </w:r>
    </w:p>
    <w:p>
      <w:pPr/>
      <w:r>
        <w:rPr/>
        <w:t xml:space="preserve">Jubilejní 220. sezonu zakončí opereta Čardášová princezna. Novinkou nebude jen Fakultní divadlo, ale také projekt Se Slezským divadlem k maturitě, který podpoří vzdělávání a lásku dětí k divadlu.</w:t>
      </w:r>
    </w:p>
    <w:p>
      <w:pPr/>
      <w:r>
        <w:rPr>
          <w:b w:val="1"/>
          <w:bCs w:val="1"/>
        </w:rPr>
        <w:t xml:space="preserve">Pavel Meletzký (ANO), náměstek primátora Opavy: </w:t>
      </w:r>
      <w:r>
        <w:rPr/>
        <w:t xml:space="preserve">“My občas slýcháváme důvody a ne pouze z Opavy, ale i z kraje i z ministerstva, proč divadlo v Opavě, proč vícesouborové divadlo. Ta odpověď je jednoduchá, my jsme Slezské divadlo, zajišťujeme kulturu v celé oblasti Slezska a co je z mého pohledu úplně nejpodstatnější argument, téměř 16 tisíc dětí ZŠ za jednu sezonu projde Slezským divadlem. Z toho téměř 8 tisíc dětí je mimo opavských.”</w:t>
      </w:r>
    </w:p>
    <w:p>
      <w:pPr/>
      <w:r>
        <w:rPr/>
        <w:t xml:space="preserve">V rámci nadcházející jubilejní sezony divadlo změnilo své logo, které teď působí mnohem svěžeji a moderněji.</w:t>
      </w:r>
    </w:p>
    <w:p>
      <w:pPr/>
      <w:r>
        <w:rPr/>
        <w:t xml:space="preserve">Zásadní novinkou bude změna právní formy divadla. Přechodem na veřejnou kulturní instituci získá mimo jiné možnost vícezdrojového financování. A chystá se i výstava o historii divadla, které bylo slavnostně otevřeno 1. října roku 1805.</w:t>
      </w:r>
    </w:p>
    <w:p>
      <w:pPr/>
      <w:r>
        <w:rPr>
          <w:b w:val="1"/>
          <w:bCs w:val="1"/>
        </w:rPr>
        <w:t xml:space="preserve">Sylva Pracná, historička SZM: </w:t>
      </w:r>
      <w:r>
        <w:rPr/>
        <w:t xml:space="preserve">“Těch milníků bylo mnohem více, protože zde byl roku 1820 opavský kongres, kdy svatá aliance, kdy se sjeli panovníci rakouský a pruský císař a ruský car a po celé dva měsíce tady bavili společnost. Roku 1944 než byla zavřená divadla v protektorátu Čechy a Morava, tak tady hrálo německojazyčné divadlo a vystřídali se tady desítky divadelních ředitelů, umělců, kteří hráli, zpívali po celé Evropě v rámci tehdejší sítě divadel.” </w:t>
      </w:r>
    </w:p>
    <w:p>
      <w:pPr/>
      <w:r>
        <w:rPr/>
        <w:t xml:space="preserve">Až v roce 1945 vzniklo Slezské národní divadlo, které bylo ryze české a tak tomu je dodnes.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538/slezske-divadlo-v-opave-oslavi-220-let-nadchazejici-sezona-tak-nabidne-hvezdne-tituly-i-nov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2026-05-17T05:03:41+02:00</dcterms:created>
  <dcterms:modified xsi:type="dcterms:W3CDTF">2026-05-17T05:03:41+02:00</dcterms:modified>
</cp:coreProperties>
</file>

<file path=docProps/custom.xml><?xml version="1.0" encoding="utf-8"?>
<Properties xmlns="http://schemas.openxmlformats.org/officeDocument/2006/custom-properties" xmlns:vt="http://schemas.openxmlformats.org/officeDocument/2006/docPropsVTypes"/>
</file>