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Roman Hudziec se nechal v rámci výstavy v Karviné inspirovat beskydskou lesní krajinou</w:t>
      </w:r>
    </w:p>
    <w:p>
      <w:pPr/>
      <w:r>
        <w:rPr/>
        <w:t xml:space="preserve">Výstavu, kterou mohou lidé zhlédnout v místní galerii, koncipoval malíř Roman Hudziec jako návrat do dětství a krajin, které dobře zná. Obrazy jsou velkoformátové akrylové malby, které jsou převážně naneseny na netypický materiál - na samet. </w:t>
      </w:r>
    </w:p>
    <w:p>
      <w:pPr/>
      <w:r>
        <w:rPr>
          <w:b w:val="1"/>
          <w:bCs w:val="1"/>
        </w:rPr>
        <w:t xml:space="preserve">Roman Hudziec, výtvarník:</w:t>
      </w:r>
      <w:r>
        <w:rPr/>
        <w:t xml:space="preserve"> “Tak já jsem výstavu koncipoval jenom jako vlastně, je to takový výběr z prací, které jsem dělal v posledních pár letech, možná spíš v posledním roce. A výstava se tedy jmenuje V lese Išnoim, což je obráceně Mionší, a Mionší je rezervace, která je tady nedaleko v Beskydech, kde jsem v dětství strávil hodně času, nebo v jeho okolí. A taky jsem si tedy říkal, že když se tedy vracím na místo svého narození a dětství, tak udělám výstavu, která je z místních inspiračních zdrojů.”</w:t>
      </w:r>
    </w:p>
    <w:p>
      <w:pPr/>
      <w:r>
        <w:rPr/>
        <w:t xml:space="preserve">Roman Hudziec, rodák z Karviné, je malířem, který vystudoval Vysokou školu uměleckoprůmyslovou v Praze, kde působil také jako pedagog. K výstavě byl umělec vyzván a v Karviné vystavuje po velmi dlouhé době, protože žije a působí převážně v Čechách. O tématu a konceptu z přírodní rezervace Mionší dlouho přemýšlel a nevěděl, jakým způsobem jej ztvárnit. Nápad přišel nakonec téměř sám a nenuceně.</w:t>
      </w:r>
    </w:p>
    <w:p>
      <w:pPr/>
      <w:r>
        <w:rPr>
          <w:b w:val="1"/>
          <w:bCs w:val="1"/>
        </w:rPr>
        <w:t xml:space="preserve">Roman Hudziec, výtvarník:</w:t>
      </w:r>
      <w:r>
        <w:rPr/>
        <w:t xml:space="preserve"> “Co jsem chtěl zdůraznit? Já jsem vlastně chtěl udělat nějaký pocit z toho přírodě blízkého lesa, který má nějaký svůj počátek a zánik, jsou tam různověké stromy, je to les, ve kterém člověk nevidí pařez, a navíc je na různých místech různý, protože jedním místem v pralese Mionší je vlastně Stará Polana, Velká Polana, která tam je od doby asi ještě nějakého valašského migrování. A je dneska sekána, aby ji ten les nepojmul zpátky. Úplně jinak to vypadá na západním úbočí kopců, úplně jinak na východě, jinak vypadá miska Úplazu, což je nejvyšší bod Mionší... A díky tomu to bylo pro mě vlastně obtížné nějakým způsobem udělat nějaký jednotící prvek, a ten jsem tedy našel spíše teda v té technice.”</w:t>
      </w:r>
    </w:p>
    <w:p>
      <w:pPr/>
      <w:r>
        <w:rPr/>
        <w:t xml:space="preserve">O všech obrazech, studiích nebo skicách, které Roman Hudziec momentálně vystavuje, je přesvědčen a stojí si za jejich uměleckým zpracováním i pojetím. Jak jeho slovy říká, když sám není se svým dílem spokojen, přepracuje jej nebo ho vůbec nevystaví. Jeho výstavu mohou lidé zhlédnout v Galerii města Karviné až do 15. června.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569/malir-roman-hudziec-se-nechal-v-ramci-vystavy-v-karvine-inspirovat-beskydskou-lesni-kraj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2026-05-25T00:09:32+02:00</dcterms:created>
  <dcterms:modified xsi:type="dcterms:W3CDTF">2026-05-25T00:09:32+02:00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