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Připomenutí významného výročí konce II. světové války</w:t>
      </w:r>
    </w:p>
    <w:p>
      <w:pPr/>
      <w:r>
        <w:rPr/>
        <w:t xml:space="preserve">Uplynulo 80 let od okamžiku, kdy Rudá armáda s pomocí československých vojáků osvobodila území dnešní Karviné, přičemž tímto i zde skončila druhá světová válka. Při této příležitosti primátor Jan Wolf a další zástupci města toto významné výročí připomněli položením věnce u sochy Rudoarmějce na tř. Osvobození.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574/aktualne-z-karvine-pripomenuti-vyznamneho-vyroci-konce-ii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2026-07-12T17:39:46+02:00</dcterms:created>
  <dcterms:modified xsi:type="dcterms:W3CDTF">2026-07-12T17:39:46+02:00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