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uspořádali v Centru volnočasových aktivit výstavu svých prací</w:t>
      </w:r>
    </w:p>
    <w:p>
      <w:pPr/>
      <w:r>
        <w:rPr/>
        <w:t xml:space="preserve">Centrum volnočasových aktivit v ulici Horymírova je místem, kde senioři rádi tráví svůj volný čas. Takovým vyvrcholením je vždy výstava, na které prezentují své výrobky.  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mě překvapí nové a nové věci a čeho si cením nevíce, je trpělivost, preciznost a to, že naši senioři mají své záliby. Protože bez toho, že by člověk měl nějakého koníčka, v podstatě není ten jeho život úplný. A když se podíváte kolem sebe, tak zjistíte, že jsou to opravdu věci, které vyžadují hodně času, hodně přesnosti, hodně trpělivosti a hlavně hodně lásky.”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tady proto, že se chceme podívat, jak naši senioři vyrábějí nádherné věci a chodíme každý rok, a tak jsme i letos a je co obdivovat, protože jsou velice zruční, nádherné výrobky. Vybrat nějaký, který by byl top, to je velice složité. Mě se líbí keramika, líbí se mi výrobky z papíru, nádherné obrázky, skutečně vybrat jeden, je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Klubu přátel pohybu a každý rok se účastníme této výstavy. Některé naše členky tady mají i své výrobky, kraslice, vyšívané ubrusy a v té konkurenci je těžké vybrat něco, co by bylo nejhezčí a ani první tři místa nejde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“Zajímám se o mýdlové kytice, které si odlévám sama a zároveň i malování kraslic. Jsem samouk. Zkouším to voskem, zkouším to akrylovými barvami jen tak pro zábavu.”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tu, ten prostor tady znám, výstava se mi líbí. Jsme tady skoro každý měsíc na schůzkách klubu. A je to tu nádherné a chodím tady velmi rád. Líbí se mi pleteniny. Jinak mohu nechat oči na všem. Vyšívání se mi líbí také, výrobky pletené.”</w:t>
      </w:r>
    </w:p>
    <w:p>
      <w:pPr/>
      <w:r>
        <w:rPr/>
        <w:t xml:space="preserve">Výstava se v Centru volnočasových aktivit pořádá už od roku 2011. A není jedinou. Další velkou prezentací jsou výstavy, do kterých jsou zapojeny i okolní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24/seniori-usporadali-v-centru-volnocasovych-aktivit-vystavu-sv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2026-06-24T14:39:13+02:00</dcterms:created>
  <dcterms:modified xsi:type="dcterms:W3CDTF">2026-06-24T14:39:13+02:00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