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Divoká stonavská přestřelka: Domácí přetlačili Brušperk 5:2!</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b w:val="1"/>
          <w:bCs w:val="1"/>
        </w:rPr>
        <w:t xml:space="preserve">Tomáš Mančař, trenér SK Stonava: </w:t>
      </w:r>
      <w:r>
        <w:rPr/>
        <w:t xml:space="preserve">„Hodnotím ten zápas jenom pozitivně, protože to, co jsme chtěli od toho zápasu, jak jsme do toho chtěli vstoupit, to se nám povedlo. To, že jsme se chtěli spíš trošku soustředit na ten zadek v druhém poločase, to nemůžu jako klukům vyčítat, ale trošku jsme je nechali hrát a nechali jsme je čuchnout k tomu zápasu a možná to zbytečně se zdramatizovalo těmi dvěma góly, co dali, ale jinak vlastně kromě těch dvou šancí si zase až tak nic ten Brušperk nevytvořil, takže jsem čekal jenom, kdy přidáme ten další gól, což přišlo a myslím si, že jsme zaslouženě vyhráli a že držíme tu neporazitelnost jarní pořád a doufám, že ještě udržíme nějaký ten zápas.“</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692/divoka-stonavska-prestrelka-domaci-pretlacili-brusperk-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2026-05-08T05:54:24+02:00</dcterms:created>
  <dcterms:modified xsi:type="dcterms:W3CDTF">2026-05-08T05:54:24+02:00</dcterms:modified>
</cp:coreProperties>
</file>

<file path=docProps/custom.xml><?xml version="1.0" encoding="utf-8"?>
<Properties xmlns="http://schemas.openxmlformats.org/officeDocument/2006/custom-properties" xmlns:vt="http://schemas.openxmlformats.org/officeDocument/2006/docPropsVTypes"/>
</file>