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fórum rozvířilo diskuzi o čtyřech novojičínských tématech</w:t>
      </w:r>
    </w:p>
    <w:p>
      <w:pPr/>
      <w:r>
        <w:rPr/>
        <w:t xml:space="preserve">Na veřejném fóru, které se v Novém Jičíně konalo v Hotelu Praha, se občané mohli zapojit do čtyři diskuzních okruhů. Jedním byla příprava rekonstrukce Nového Slunce, které bude kulturním domem, v oblasti životního prostředí revitalizace břehu Jičínky, dále parkování a zejména mládež se vyjadřovala k programu kulturního léta.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“Opravdu, u jednotlivých  stolů se živě diskutuje, což je fajn, to jsem přesně chtěli, že se lidé baví už o konkrétních návrzích. Mají své vlastní podněty, hodně zaujala ta Jičínka.”  </w:t>
      </w:r>
    </w:p>
    <w:p>
      <w:pPr/>
      <w:r>
        <w:rPr/>
        <w:t xml:space="preserve">Město připravuje záměr humanizace břehů Jičíny, kde by mohly být relaxační odpočinkové zóny. Lidé na fóru k tomuto tématu navrhli třeba oddělit u řeky plochy pro pejskaře. Po náhledu na rozpracovanou studii kulturního domu si zase část veřejnosti přála přidat dámské toalety.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“Zajímám se o všechny oblasti, jsem ráda, že se něco dozvím, co se chystá, jaké budou projekty a podobně.”  </w:t>
      </w:r>
    </w:p>
    <w:p>
      <w:pPr/>
      <w:r>
        <w:rPr/>
        <w:t xml:space="preserve">“Mně konkrétně zajímala ta doprava, jak se to tady řeší, jaké jsou plány do budoucna, a popsal jsem tu problémy s parkováním, které mám dennodenně.”   </w:t>
      </w:r>
    </w:p>
    <w:p>
      <w:pPr/>
      <w:r>
        <w:rPr/>
        <w:t xml:space="preserve">“Na městských slavnostech, ať to není pořád jen o hudbě, aby to prostě byla i nějaká show.”  </w:t>
      </w:r>
    </w:p>
    <w:p>
      <w:pPr/>
      <w:r>
        <w:rPr/>
        <w:t xml:space="preserve">Co se týče dopravy, lidé doporučovali nová místa k parkování a nebo obnovit u centrálního parkoviště informační ceduli s údajem o naplnění jeho kapacity.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“Takže jsou to celkem zatím za mě konstruktivní podněty.”  </w:t>
      </w:r>
    </w:p>
    <w:p>
      <w:pPr/>
      <w:r>
        <w:rPr/>
        <w:t xml:space="preserve">Nejzajímavějšími a řešitelnými impulsy se bude dále zabývat rada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720/verejne-forum-rozvirilo-diskuzi-o-ctyrech-novojicinskych-tema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2026-06-25T01:53:54+02:00</dcterms:created>
  <dcterms:modified xsi:type="dcterms:W3CDTF">2026-06-25T01:53:54+02:00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