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GOA Orlová pořádali tradiční Majáles</w:t>
      </w:r>
    </w:p>
    <w:p>
      <w:pPr/>
      <w:r>
        <w:rPr>
          <w:b w:val="1"/>
          <w:bCs w:val="1"/>
        </w:rPr>
        <w:t xml:space="preserve">Zuzana Lipovská, organizátorka:</w:t>
      </w:r>
      <w:r>
        <w:rPr/>
        <w:t xml:space="preserve"> "Já jsem opravdu velmi mile překvapená, úplně nadšená,  protože se opravdu všichni zodpovědně připravovali, měli úplně úžasné kulisy,  každá si vlastně tu svoji reality show nebo ten nekonečný seriál pojali úplně  krásným kreativním způsobem."</w:t>
      </w:r>
    </w:p>
    <w:p>
      <w:pPr/>
      <w:r>
        <w:rPr/>
        <w:t xml:space="preserve">Slunečné počasí jako na objednávku doprovodilo letošní téma – </w:t>
      </w:r>
      <w:r>
        <w:rPr>
          <w:b w:val="1"/>
          <w:bCs w:val="1"/>
        </w:rPr>
        <w:t xml:space="preserve">televizní pořady</w:t>
      </w:r>
      <w:r>
        <w:rPr/>
        <w:t xml:space="preserve">. Třetí místo si nakonec odnesla </w:t>
      </w:r>
      <w:r>
        <w:rPr>
          <w:b w:val="1"/>
          <w:bCs w:val="1"/>
        </w:rPr>
        <w:t xml:space="preserve">třída V2.A</w:t>
      </w:r>
      <w:r>
        <w:rPr/>
        <w:t xml:space="preserve">, která zaujala svou energií i propracovaným vystoupením. Druhou příčku obsadili studenti </w:t>
      </w:r>
      <w:r>
        <w:rPr>
          <w:b w:val="1"/>
          <w:bCs w:val="1"/>
        </w:rPr>
        <w:t xml:space="preserve">O2.A</w:t>
      </w:r>
      <w:r>
        <w:rPr/>
        <w:t xml:space="preserve">, kteří zaujali porotu originálním pojetím i vtipem.</w:t>
      </w:r>
    </w:p>
    <w:p>
      <w:pPr/>
      <w:r>
        <w:rPr>
          <w:b w:val="1"/>
          <w:bCs w:val="1"/>
        </w:rPr>
        <w:t xml:space="preserve">Filip Otýpka, student O2.A GOA Orlová:</w:t>
      </w:r>
      <w:r>
        <w:rPr/>
        <w:t xml:space="preserve"> "Největšími konkurenty, které jsme brali, tak byla třída ve 2A.  Protože je to stejný ročník a máme tam spoustu kamarádů, tak jsme nad nimi chtěli vyhrát A s druhým místem jsme velmi spokojeni, protože minulý rok jsme  se ani neumístili, takže jsme velmi rádi."</w:t>
      </w:r>
    </w:p>
    <w:p>
      <w:pPr/>
      <w:r>
        <w:rPr>
          <w:b w:val="1"/>
          <w:bCs w:val="1"/>
        </w:rPr>
        <w:t xml:space="preserve">Vítězem Majálesu 2025</w:t>
      </w:r>
      <w:r>
        <w:rPr/>
        <w:t xml:space="preserve"> se stala </w:t>
      </w:r>
      <w:r>
        <w:rPr>
          <w:b w:val="1"/>
          <w:bCs w:val="1"/>
        </w:rPr>
        <w:t xml:space="preserve">třída G7.A</w:t>
      </w:r>
      <w:r>
        <w:rPr/>
        <w:t xml:space="preserve">, která svým nezaměnitelným vystoupením ovládla celé náměstí.</w:t>
      </w:r>
    </w:p>
    <w:p>
      <w:pPr/>
      <w:r>
        <w:rPr>
          <w:b w:val="1"/>
          <w:bCs w:val="1"/>
        </w:rPr>
        <w:t xml:space="preserve">Tereza Fišerová, studentka G7.A GOA Orlová:</w:t>
      </w:r>
      <w:r>
        <w:rPr/>
        <w:t xml:space="preserve"> "My jsme na to čekali celých 7 let, co jsme na gymplu. Máme  obrovskou radost. Nečekali jsme to, už jsme tomu nevěřili, takže jsme nadšení."</w:t>
      </w:r>
    </w:p>
    <w:p>
      <w:pPr/>
      <w:r>
        <w:rPr/>
        <w:t xml:space="preserve">Studenti i učitelé GOA Orlová opět ukázali, že když se sejde dobrá nálada, kreativita a chuť bavit se, vznikne akce, na kterou se bude dlouho vzpomínat.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8737/studenti-goa-orlova-poradali-tradicni-maj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2026-04-06T04:39:23+02:00</dcterms:created>
  <dcterms:modified xsi:type="dcterms:W3CDTF">2026-04-06T04:39:23+02:00</dcterms:modified>
</cp:coreProperties>
</file>

<file path=docProps/custom.xml><?xml version="1.0" encoding="utf-8"?>
<Properties xmlns="http://schemas.openxmlformats.org/officeDocument/2006/custom-properties" xmlns:vt="http://schemas.openxmlformats.org/officeDocument/2006/docPropsVTypes"/>
</file>