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Ústřední hudby AČR k Mezinárodnímu dni rodiny poskytl jedinečný zážitek</w:t>
      </w:r>
    </w:p>
    <w:p>
      <w:pPr/>
      <w:r>
        <w:rPr/>
        <w:t xml:space="preserve">Vidět a slyšet koncert Ústřední hudby Armády ČR, je zážitek, na který se nezapomíná. Město tuto slavnostní událost uspořádalo nejen v rámci letošních oslav 70. výročí založení Havířova. Návštěvníky přivítal ředitel Krajského vojenského velitelství i zástupci vedení města.</w:t>
      </w:r>
    </w:p>
    <w:p>
      <w:pPr/>
      <w:r>
        <w:rPr>
          <w:b w:val="1"/>
          <w:bCs w:val="1"/>
        </w:rPr>
        <w:t xml:space="preserve">Jaroslav Medek, ředitel KVV Ostrava: </w:t>
      </w:r>
      <w:r>
        <w:rPr/>
        <w:t xml:space="preserve">“V letošním roce, když si připomínáme 80. výročí osvobození Československa, tak tady máme neuvěřitelný kulturní zážitek, přesto, že nám tady venku prší a přijela k nám Ústřední hudba Armády ČR, která nám určitě zlepší náladu. Přeji vám, aby vás moc koncert bavil, aby nám muzikanti zahráli to nejlepší, co umí a přeji vám krásné odpoledne.”</w:t>
      </w:r>
    </w:p>
    <w:p>
      <w:pPr/>
      <w:r>
        <w:rPr>
          <w:b w:val="1"/>
          <w:bCs w:val="1"/>
        </w:rPr>
        <w:t xml:space="preserve">Pavel Rapant (SOCDEM), náměstek primátora: </w:t>
      </w:r>
      <w:r>
        <w:rPr/>
        <w:t xml:space="preserve">“Vážené dámy, vážení pánové, milí spoluobčané našeho krásného města. Tento koncert je věnován Mezinárodnímu dni rodiny a rovněž jako připomínka, jak už bylo řečeno, k 80. výročí konce druhé světové války. Já si vážím všech, kteří jste i přes nepřízeň počasí dorazili, věžím, že ten zážitek bude stát za to. Chci poděkovat také organizátorovi, to je MKS, které odvedlo opět neuvěřitelnou práci, chci poděkovat také Ústřední hudbě ČR a všem účinkujícím za to, že nám zahrají na jediném koncertě na Moravě. Takže děkuji všem a užijeme si dnešní zážitek.”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799/koncert-ustredni-hudby-acr-k-mezinarodnimu-dni-rodiny-poskytl-jedinecny-zaz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2026-10-02T04:42:34+02:00</dcterms:created>
  <dcterms:modified xsi:type="dcterms:W3CDTF">2026-10-02T04:42:34+02:00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