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Ústřední hudby AČR k Mezinárodnímu dni rodiny poskytl jedinečný zážitek</w:t>
      </w:r>
    </w:p>
    <w:p>
      <w:pPr/>
      <w:r>
        <w:rPr/>
        <w:t xml:space="preserve">Vidět a slyšet koncert Ústřední hudby Armády ČR, je zážitek, na který se nezapomíná. Město tuto slavnostní událost uspořádalo nejen v rámci letošních oslav 70. výročí založení Havířova. Návštěvníky přivítal ředitel Krajského vojenského velitelství i zástupci vedení města.</w:t>
      </w:r>
    </w:p>
    <w:p>
      <w:pPr/>
      <w:r>
        <w:rPr>
          <w:b w:val="1"/>
          <w:bCs w:val="1"/>
        </w:rPr>
        <w:t xml:space="preserve">Jaroslav Medek, ředitel KVV Ostrava: </w:t>
      </w:r>
      <w:r>
        <w:rPr/>
        <w:t xml:space="preserve">“V letošním roce, když si připomínáme 80. výročí osvobození Československa, tak tady máme neuvěřitelný kulturní zážitek, přesto, že nám tady venku prší a přijela k nám Ústřední hudba Armády ČR, která nám určitě zlepší náladu. Přeji vám, aby vás moc koncert bavil, aby nám muzikanti zahráli to nejlepší, co umí a přeji vám krásné odpoledne.”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“Vážené dámy, vážení pánové, milí spoluobčané našeho krásného města. Tento koncert je věnován Mezinárodnímu dni rodiny a rovněž jako připomínka, jak už bylo řečeno, k 80. výročí konce druhé světové války. Já si vážím všech, kteří jste i přes nepřízeň počasí dorazili, věžím, že ten zážitek bude stát za to. Chci poděkovat také organizátorovi, to je MKS, které odvedlo opět neuvěřitelnou práci, chci poděkovat také Ústřední hudbě ČR a všem účinkujícím za to, že nám zahrají na jediném koncertě na Moravě. Takže děkuji všem a užijeme si dnešní zážitek.”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799/koncert-ustredni-hudby-acr-k-mezinarodnimu-dni-rodiny-poskytl-jedinecny-zaz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2026-04-16T23:50:34+02:00</dcterms:created>
  <dcterms:modified xsi:type="dcterms:W3CDTF">2026-04-16T23:50:34+02:00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