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Palkovic pořádali zvěřinové hody a program pro rodiny</w:t>
      </w:r>
    </w:p>
    <w:p>
      <w:pPr/>
      <w:r>
        <w:rPr>
          <w:b w:val="1"/>
          <w:bCs w:val="1"/>
        </w:rPr>
        <w:t xml:space="preserve">Petr Kuchař, předseda MS Olešná–Palkovice:</w:t>
      </w:r>
      <w:r>
        <w:rPr/>
        <w:t xml:space="preserve"> "Letos je to už asi 5. ročník našeho Mysliveckého odpoledne, kdy připravujeme pro veřejnost myslivecké speciality ze zvěřiny, kterou jsme tady nalovili. Ve spolupráci s místní školkou organizujeme i nějaké soutěže pro děti. Mají tady nějaké hry a samozřejmě také připravené odměny.”</w:t>
      </w:r>
    </w:p>
    <w:p>
      <w:pPr/>
      <w:r>
        <w:rPr/>
        <w:t xml:space="preserve">Děti plnily úkoly samostatně nebo s pomocí rodičů.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tady dneska na dětském dni a plníme různé úkoly. Musíme nakreslit, co najdeme na cedulkách."</w:t>
      </w:r>
    </w:p>
    <w:p>
      <w:pPr/>
      <w:r>
        <w:rPr>
          <w:b w:val="1"/>
          <w:bCs w:val="1"/>
        </w:rPr>
        <w:t xml:space="preserve">Petr Kuchař, předseda MS Olešná–Palkovice:</w:t>
      </w:r>
      <w:r>
        <w:rPr/>
        <w:t xml:space="preserve"> "Tady této akce se účastní většina členů spolku, je to už taková tradice, lidé nám tady rádi chodí a i když dneska moc nepřeje počasí, je sice hezky, ale poměrně chladno, tak i přesto je účast dobrá. Takže jsme rádi za to, že lidé přijdou a ochutnají to, co jim tady z toho připravíme. Navařeno máme z divočáka, z jelena a srnčí."</w:t>
      </w:r>
    </w:p>
    <w:p>
      <w:pPr/>
      <w:r>
        <w:rPr/>
        <w:t xml:space="preserve">Akce je součástí bohatého spolkového života v Palkovicích a Myslíku. Už 7. června chystají svůj dětský den také dobrovolní hasiči z Myslíku. I ten nabídne soutěže pro děti a program pro celou rodinu.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8907/myslivci-z-palkovic-poradali-zverinove-hody-a-program-pro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2026-07-27T10:42:27+02:00</dcterms:created>
  <dcterms:modified xsi:type="dcterms:W3CDTF">2026-07-27T10:42:27+02:00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