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Půlroční sestřih významných událostí Havířova roku 2025</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“Já jsem ležela s prvním dítětem, uspávala jsem ho a usnula jsem u něho. Manžel přišel za mnou, jestli vstávám na přípitek. Tak jsem vstala, dali jsme si přípitek, chytla jsme kontrakce a už jsme za chvíli jeli.” </w:t>
      </w:r>
    </w:p>
    <w:p>
      <w:pPr/>
      <w:r>
        <w:rPr>
          <w:b w:val="1"/>
          <w:bCs w:val="1"/>
        </w:rPr>
        <w:t xml:space="preserve">Havířovský park za KD Radost je dokončen</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 </w:t>
      </w:r>
      <w:r>
        <w:rPr/>
        <w:t xml:space="preserve">"K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  </w:t>
      </w:r>
      <w:r>
        <w:rPr>
          <w:b w:val="1"/>
          <w:bCs w:val="1"/>
        </w:rPr>
        <w:t xml:space="preserve">Halového závodu mladých hasičů se zúčastnilo na 600 dětí</w:t>
      </w:r>
    </w:p>
    <w:p>
      <w:pPr/>
      <w:r>
        <w:rPr/>
        <w:t xml:space="preserve">Halové závody mladých hasičů, které pořádá SDH Havířov Město jsou v republice ojedinělé. Ať už počtem účastníků, celkovou atmosférou a hlavně si děti vždy odnesou krásné ceny a zážitky.</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b w:val="1"/>
          <w:bCs w:val="1"/>
        </w:rPr>
        <w:t xml:space="preserve">anketa: </w:t>
      </w:r>
      <w:r>
        <w:rPr/>
        <w:t xml:space="preserve">“Na těchto závodech jsem podruhé a těšil jsem se strašně hodně. Myslím si, že jsme připraveni." Co říkáte na ceny? "Chci je. Asi se budeme, co nejvíce snažit.”</w:t>
      </w:r>
    </w:p>
    <w:p>
      <w:pPr/>
      <w:r>
        <w:rPr>
          <w:b w:val="1"/>
          <w:bCs w:val="1"/>
        </w:rPr>
        <w:t xml:space="preserve">Radnice otevřela hřiště v ulici J. Gagarina</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b w:val="1"/>
          <w:bCs w:val="1"/>
        </w:rPr>
        <w:t xml:space="preserve">Havířov hostil světový pohár ve stolním tenise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b w:val="1"/>
          <w:bCs w:val="1"/>
        </w:rPr>
        <w:t xml:space="preserve">Radnice ocenila pedagogy, žáky, kolektivy za rok 2025</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Juniorka Torpeda Havířov bojuje po 17 letech o titul</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b w:val="1"/>
          <w:bCs w:val="1"/>
        </w:rPr>
        <w:t xml:space="preserve">Radnice staví nový most v ulici Budovatelů</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b w:val="1"/>
          <w:bCs w:val="1"/>
        </w:rPr>
        <w:t xml:space="preserve">Akci Den s BESIPEM navštívily opět stovky lidí</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t xml:space="preserve">Zábavné a výchovné odpoledne se bude konat i po letních prázdninách, kdy se děti vracejí opět do školy.  </w:t>
      </w:r>
      <w:r>
        <w:rPr>
          <w:b w:val="1"/>
          <w:bCs w:val="1"/>
        </w:rPr>
        <w:t xml:space="preserve">Obnovené hřiště u ZŠ Mládežnická bude sloužit i veřejnosti</w:t>
      </w:r>
      <w:r>
        <w:rPr/>
        <w:t xml:space="preserve">  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p>
    <w:p>
      <w:pPr/>
      <w:r>
        <w:rPr>
          <w:b w:val="1"/>
          <w:bCs w:val="1"/>
        </w:rPr>
        <w:t xml:space="preserve">Ondřej Baránek (ANO), primátor Havířova:</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979/pulrocni-sestrih-vyznamnych-udalosti-havirova-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2026-04-07T23:10:34+02:00</dcterms:created>
  <dcterms:modified xsi:type="dcterms:W3CDTF">2026-04-07T23:10:34+02:00</dcterms:modified>
</cp:coreProperties>
</file>

<file path=docProps/custom.xml><?xml version="1.0" encoding="utf-8"?>
<Properties xmlns="http://schemas.openxmlformats.org/officeDocument/2006/custom-properties" xmlns:vt="http://schemas.openxmlformats.org/officeDocument/2006/docPropsVTypes"/>
</file>