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další fáze regenerace sídliště Nerudova, přibude parkování i dětské prvky</w:t>
      </w:r>
    </w:p>
    <w:p>
      <w:pPr/>
      <w:r>
        <w:rPr/>
        <w:t xml:space="preserve">Revitalizace sídliště Nerudova je rozdělena do šesti etap, ta první začala v roce 2023. Tehdy tu byly realizovány například úpravy parkovacích míst před budovu bývalého zahradního centra a z důvodu bezpečnosti byla v této lokalitě přebudována křižovatka ulic Nerudova a Revoluční.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květnu byla zahájena druhá etapa regenerace panelového sídliště Nerudova. Předmětem této etapy je úprava komunikací a chodníků, vybudování nových parkovacích míst, vybudování nového dětského hřiště, dále úprava veřejného osvětlení, instalace mobiliáře, sadové úpravy a taktéž přeložka nezbytných inženýrských sítí, které se v této ploše nacházejí.” </w:t>
      </w:r>
    </w:p>
    <w:p>
      <w:pPr/>
      <w:r>
        <w:rPr/>
        <w:t xml:space="preserve">Rozpočet stavebního projektu je zhruba 6,4 milionu korun včetně daně, přičemž 2,5 milionů korun uhradí dotace z evropských fondů Integrovaného regionálního operačního programu. </w:t>
      </w:r>
    </w:p>
    <w:p>
      <w:pPr/>
      <w:r>
        <w:rPr>
          <w:b w:val="1"/>
          <w:bCs w:val="1"/>
        </w:rPr>
        <w:t xml:space="preserve">obyvatelé Nového Jičína:</w:t>
      </w:r>
    </w:p>
    <w:p>
      <w:pPr/>
      <w:r>
        <w:rPr/>
        <w:t xml:space="preserve">“My tu žijeme pořád na permanentním staveništi. To je každý rok, takže se mi to vůbec nelíbí. Bylo tu hřiště, zlikvidovali ho, nevím co tu bude, na internetu není nic, co bývalo z města nějaké informace, nebo je nemůžu najít.” </w:t>
      </w:r>
    </w:p>
    <w:p>
      <w:pPr/>
      <w:r>
        <w:rPr/>
        <w:t xml:space="preserve">“No, děje se pořád něco a splňuje to účel. Parkovací místa přibudou, protože ty auta, to je šílené, stojí tu na chodníku, je třeba parkoviště. A také je potřeba něco udělat pro děcka, hlavně, aby hřiště bylo oplocené, aby tam nechodili psi, protože ne všichni po svých psech uklízejí exkrementy.”   </w:t>
      </w:r>
    </w:p>
    <w:p>
      <w:pPr/>
      <w:r>
        <w:rPr/>
        <w:t xml:space="preserve">Na sídlišti podle projektu konkrétně přibudou dvě parkovací kapsy s 18 novými parkovacími místy. Smyslem celého záměru je také prostor esteticky kultivovat. Práce by měly trvat pět měsíců. </w:t>
      </w:r>
    </w:p>
    <w:p>
      <w:pPr/>
      <w:r>
        <w:rPr/>
        <w:t xml:space="preserve">Studie revitalizace celé této lokality byla zpracována v roce 2021.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 koncepce byla schválena zastupitelstvem, na jejím základě navazujeme jednotlivé stupně projektování a dalších příprav. Aktuálně máme zprojektovánu třetí etapu, dokončuje se projekt a probíhají vyjádření dotčených orgánů státní správy u čtvrté etapy, a etapy číslo pět a šest zatím zahájeny nebyly.”    </w:t>
      </w:r>
    </w:p>
    <w:p>
      <w:pPr/>
      <w:r>
        <w:rPr/>
        <w:t xml:space="preserve">Před započetím přeměny sídliště se k záměru vyjadřovali i občané města. Nejprve</w:t>
      </w:r>
    </w:p>
    <w:p>
      <w:pPr/>
      <w:r>
        <w:rPr/>
        <w:t xml:space="preserve">v anketě a následně na veřejných projednáních. Z názorů lidí vyplynulo, že jim na sídlišti nejvíce chybí právě parkovací místa, rekreačně sportovní vybavenost a prostor pro trávení volného času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987/zacala-dalsi-faze-regenerace-sidliste-nerudova-pribude-parkovani-i-detsk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2026-05-17T02:48:30+02:00</dcterms:created>
  <dcterms:modified xsi:type="dcterms:W3CDTF">2026-05-17T02:48:30+02:00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