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29.5.2025,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Oslavy Dne dětí ve Frýdku-Místku zvou na řadu akcí pro děti i dospělé</w:t>
      </w:r>
    </w:p>
    <w:p>
      <w:pPr/>
      <w:r>
        <w:rPr/>
        <w:t xml:space="preserve">Nabitý program pro všechny věkové kategorie začal ve  Frýdku-Místku už ve středu 28. května. 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"V souvislosti s Dětským dnem jsme letos ve  Frýdku-Místku připravili řadu akcí, které začaly vernisáží výstavy výtvarného  oboru Základní umělecké školy ve středu."</w:t>
      </w:r>
    </w:p>
    <w:p>
      <w:pPr/>
      <w:r>
        <w:rPr>
          <w:b w:val="1"/>
          <w:bCs w:val="1"/>
        </w:rPr>
        <w:t xml:space="preserve">Karin Šrubařová, kurátorka Galerie F-M:</w:t>
      </w:r>
      <w:r>
        <w:rPr/>
        <w:t xml:space="preserve"> "Je to výstava výtvarného oboru ZUŠ, která se jmenuje </w:t>
      </w:r>
      <w:r>
        <w:rPr>
          <w:i w:val="1"/>
          <w:iCs w:val="1"/>
        </w:rPr>
        <w:t xml:space="preserve">Příběhy</w:t>
      </w:r>
      <w:r>
        <w:rPr/>
        <w:t xml:space="preserve">  a má podtitul </w:t>
      </w:r>
      <w:r>
        <w:rPr>
          <w:i w:val="1"/>
          <w:iCs w:val="1"/>
        </w:rPr>
        <w:t xml:space="preserve">Příběh je cesta, cesta je příběh</w:t>
      </w:r>
      <w:r>
        <w:rPr/>
        <w:t xml:space="preserve">. Ta cesta je cestou za poznáním  světa. To znamená, na té výstavě uvidíte spoustu takových vizuálních manuálů  toho, jak se ty techniky odehrávají. Zároveň je tady množství příběhů, protože  z části je ta výstava složená z animací nebo také příprav na animaci."</w:t>
      </w:r>
    </w:p>
    <w:p>
      <w:pPr/>
      <w:r>
        <w:rPr/>
        <w:t xml:space="preserve">Ve čtvrtek se do programu zapojila Základní umělecká škola v  rámci celostátní akce ZUŠ Open.</w:t>
      </w:r>
    </w:p>
    <w:p>
      <w:pPr/>
      <w:r>
        <w:rPr>
          <w:b w:val="1"/>
          <w:bCs w:val="1"/>
        </w:rPr>
        <w:t xml:space="preserve">Marek Slíva, ředitel ZUŠ Frýdek-Místek:</w:t>
      </w:r>
      <w:r>
        <w:rPr/>
        <w:t xml:space="preserve"> "Je to 9. ročník ZUŠ Open. Je to projekt, který zaštítila  slavná česká mezzosopranistka Magdalena Kožená. A je to už v tom názvu,  kdy jde slyšet, že se ta hudební Základní umělecká škola otevírá široké  veřejnosti. Že to není jenom v těch koncertních sálech nebo divadlech.  Jdeme prostě ven mezi lidi. A máme to koncipováno tak, že ten dopolední program  vystupují ti nejmladší pro školy a pro školky. A odpoledne už budou starší  děti. A je to pro širokou veřejnost. Takže kdo bude mít chuť a zájem, tak se  může přijít podívat."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"Navazují na to další akce. V pátek velký druhý ročník trhu  sportu, který jsme v loňském roce uspořádali poprvé a setkal se s obrovskou  odezvou. Takže předpokládám, že stovky dětí najdou mezi těmi čtyřmi desítkami  spolku ten svůj oblíbený sport, a začnou se hýbat a poté na to navážou dětské  dny, které například v sobotu proběhnou komorněji u nádraží s železničním  spolkem a na to naváže velký dětský den tradiční, který proběhne v Sadech  Bedřicha Smetany v neděli."</w:t>
      </w:r>
    </w:p>
    <w:p>
      <w:pPr/>
      <w:r>
        <w:rPr/>
        <w:t xml:space="preserve">V sobotu se děti svezou na mašince a uvidí i výstavu  lokomotiv. Nedělní program pak vyvrcholí pohádkami, klauny, tancem i koncertem Terezy  Maškové.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997/oslavy-dne-deti-ve-frydkumistku-zvou-na-radu-akci-pro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2026-07-11T07:02:38+02:00</dcterms:created>
  <dcterms:modified xsi:type="dcterms:W3CDTF">2026-07-11T07:02:38+02:00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