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uskutečnil další Běh odsouzených, tentokrát na téma Rodina</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 kdy je ku prospěchu odsouzených, kterým se snažíme tímto pomáhat začlenit se zpět do společnosti a dát jim druhou šanci. Tak vidí, že i vězeňská služba je prospěšná i odsouzeným a že se snažíme vrátit je do společnosti.”</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Michaela Holubíková, Věznice Karviná: </w:t>
      </w:r>
      <w:r>
        <w:rPr/>
        <w:t xml:space="preserve">“Probíhá to tak, že máme vybrané odsouzené, kteří se pohybují už venku na venkovních pracovištích, chodí na opuštění věznice, takže tihle vybraní odsouzení dostanou šanci si zaběhnout ten virtuální běh. Spočívá to v tom, že do aplikace Stopnito tyhle odsouzené zaevidujeme, tady jim změříme vlastně ten čas, za který to zaběhnou, poté to zase do té aplikace navedeme, no a vygenerujou se jim diplomy, dostanou poté ještě diplomy. Vlastně na ten běh dostali i tematické trička Uteč předsudkům. A Uteč předsudkům spočívá v tom, že vlastně ti odsouzení po propuštění z výkonu trestu, čelí různým překážkám, ať se týče rodiny, ať se to týká nějakého pracovního záření, pracovních příležitostí, v osobních vztazích mají problémy, takže si s sebou nesou ty těžké břímě na zádech a proto Uteč předsudkům.”</w:t>
      </w:r>
    </w:p>
    <w:p>
      <w:pPr/>
      <w:r>
        <w:rPr/>
        <w:t xml:space="preserve">Navrátit odsouzené zpět do běžného života a společnosti je jedním z cílů i pro Centrum Rubikon, jehož zástupci byli rovněž přítomni na běhu v Karviné.</w:t>
      </w:r>
    </w:p>
    <w:p>
      <w:pPr/>
      <w:r>
        <w:rPr>
          <w:b w:val="1"/>
          <w:bCs w:val="1"/>
        </w:rPr>
        <w:t xml:space="preserve">Jana Dobešová, Rubikon Centrum: </w:t>
      </w:r>
      <w:r>
        <w:rPr/>
        <w:t xml:space="preserve">“Tenhle letošní rok je věnován na rodině a my jsme jenom to velmi vděční, protože rodina je velmi cennou tou komoditou, kterou oni vlastně mají nějakým způsobem rozbořenou, neuchopenou. A zároveň vnímáme, že chtějí být dobrými rodiči, chtějí být dobrými otci, matkami. A chtějí vlastně ty děti, být tím vzorem. A znovu potřebují budovat ten vztah. A vlastně ten letošní den, Den dětí k tomu, je tím jedním z těch prvních kroků, protože i ten běh, který byl předtím, symbolizuje to, že každý ten metr je prostě těžký.”</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049/v-karvine-se-uskutecnil-dalsi-beh-odsouzenych-tentokrat-na-tema-rod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2026-07-01T10:32:26+02:00</dcterms:created>
  <dcterms:modified xsi:type="dcterms:W3CDTF">2026-07-01T10:32:26+02:00</dcterms:modified>
</cp:coreProperties>
</file>

<file path=docProps/custom.xml><?xml version="1.0" encoding="utf-8"?>
<Properties xmlns="http://schemas.openxmlformats.org/officeDocument/2006/custom-properties" xmlns:vt="http://schemas.openxmlformats.org/officeDocument/2006/docPropsVTypes"/>
</file>