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5.6.2025, 12:56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Moravskoslezském kraji chybí praktici a pediatři</w:t>
      </w:r>
    </w:p>
    <w:p>
      <w:pPr/>
      <w:r>
        <w:rPr/>
        <w:t xml:space="preserve">Nedostatek praktických lékařů a zejména specialistů.  Problém, který sužuje celou zemi a zřejmě se bude stárnutím populace zhoršovat.  Jaká je situace v MS kraji řešili jeho zástupci s příslušníky Sdružení  praktických lékařů.</w:t>
      </w:r>
    </w:p>
    <w:p>
      <w:pPr/>
      <w:r>
        <w:rPr>
          <w:b w:val="1"/>
          <w:bCs w:val="1"/>
        </w:rPr>
        <w:t xml:space="preserve">Martin Gebauer (ANO), náměstek hejtmana MS kraje</w:t>
      </w:r>
      <w:r>
        <w:rPr/>
        <w:t xml:space="preserve">: „Něco  přes pět tisíc dětí nemá, nemá svého praktického lékaře. A co se týče těch  dospělých, ono je to těžce zmapovatelné, ale mám tady strašnou spoustu karet,  asi 150 tisíc karet na krajském úřadu. Je to hlavně vidět na  pohotovostech, kdy strašná spousta lidí využívá, zneužívá z našeho pohledu,  pohotovosti jako vlastně ordinaci praktického lékaře a neváhají v 9 hodin  večer přijít s naprostou banalitou.“</w:t>
      </w:r>
    </w:p>
    <w:p>
      <w:pPr/>
      <w:r>
        <w:rPr/>
        <w:t xml:space="preserve">Dalším problémem je stárnutí populace i lékařů, zejména  pediatrů. Až polovina sloužících praktiků pro děti jsou starší 60 let.</w:t>
      </w:r>
    </w:p>
    <w:p>
      <w:pPr/>
      <w:r>
        <w:rPr>
          <w:b w:val="1"/>
          <w:bCs w:val="1"/>
        </w:rPr>
        <w:t xml:space="preserve">Petr Šonka, předseda Sdružení praktických lékařů ČR</w:t>
      </w:r>
      <w:r>
        <w:rPr/>
        <w:t xml:space="preserve">:  „Populace nám stárne a bude přibývat stále více starých pacientů s chronickými  nemocemi. Pro ně budeme potřebovat i praktické lékaře a už teď jich máme  málo. Takže my víme, že v horizontu deseti let bychom potřebovali navýšit  počet úvazků praktických lékařů zhruba o tisíc. Nám dneska atestuje dvě stě  praktiků a ten zájem je ještě větší, ale nemáme pro ně rezidenční  místa. To znamená, chybí nám ten nástroj, jak ty lidi vlastně vzdělávat.“</w:t>
      </w:r>
    </w:p>
    <w:p>
      <w:pPr/>
      <w:r>
        <w:rPr/>
        <w:t xml:space="preserve">    Právě větší počet rezidenčních míst by mohl podle  lékařů pomoci, avšak to si vyžaduje zvýšení investic. Situaci s největší  pravděpodobností začne podle náměstka Gebauera řešit až nově zvolená vláda.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086/v-moravskoslezskem-kraji-chybi-praktici-a-pediat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2026-07-11T15:15:53+02:00</dcterms:created>
  <dcterms:modified xsi:type="dcterms:W3CDTF">2026-07-11T15:15:53+02:00</dcterms:modified>
</cp:coreProperties>
</file>

<file path=docProps/custom.xml><?xml version="1.0" encoding="utf-8"?>
<Properties xmlns="http://schemas.openxmlformats.org/officeDocument/2006/custom-properties" xmlns:vt="http://schemas.openxmlformats.org/officeDocument/2006/docPropsVTypes"/>
</file>