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Borovského se uskutečnila vernisáž výstavy žáků Po stopách velkých mistrů</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095/na-zs-borovskeho-se-uskutecnila-vernisaz-vystavy-zaku-po-stopach-velkych-m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