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6.6.2025,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Budova s prostory k podnikání bude mít nové topení, práce probíhají s minimálním omezením provozu</w:t>
      </w:r>
    </w:p>
    <w:p>
      <w:pPr/>
      <w:r>
        <w:rPr/>
        <w:t xml:space="preserve">Město získalo budovu bývalého internátu od Moravskoslezského darem. Jednu jeho část, kde byla kuchyně, zbouralo a na místě vzniká novostavba pro budoucí dětskou skupinu. Druhá část dále slouží k pronájmů podnikatelům a spolkům.</w:t>
      </w:r>
    </w:p>
    <w:p>
      <w:pPr/>
      <w:r>
        <w:rPr>
          <w:b w:val="1"/>
          <w:bCs w:val="1"/>
        </w:rPr>
        <w:t xml:space="preserve">Jiří Švagera (STUDEŇÁCI PRO STUDÉNKU), místostarosta Studénky: </w:t>
      </w:r>
      <w:r>
        <w:rPr/>
        <w:t xml:space="preserve">“Město převzalo tuto budovu koncem roku 2023. Na základě zkušeností s dvouletým provozem jsme došli k názoru, že je potřeba investovat peníze hlavně do topení, se kterým jsme měli v předchozích zimách problémy. Došlo k poruchám na topném systému a ty opravy byly prováděny jako záchovné.”</w:t>
      </w:r>
    </w:p>
    <w:p>
      <w:pPr/>
      <w:r>
        <w:rPr/>
        <w:t xml:space="preserve">Letošní rozpočet už tedy obsahuje částku téměř dva miliony korun na celkovou rekonstrukci topného systému. Práce začaly na jaře.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“Předmětem té zakázky je oprava celkového topného systému. Od plynových kotlů, které nám zůstávají, které jsme dva roky zpátky vyměnili, tak teď postupujeme v demontáži starého topného systému, celkových rozvodů topných těles. Topná tělesa většinou byla umístěna pod okny, takže ty výklenky, které tam vznikly, zazdíváme, chystáme to na montáž nových topných těles a od plynových kotlů, od rozdělovače bude natažen nový topný systém po celé budově.”</w:t>
      </w:r>
    </w:p>
    <w:p>
      <w:pPr/>
      <w:r>
        <w:rPr/>
        <w:t xml:space="preserve">Nové rozvody budou rozděleny na několik větví a bude tak možné v budově teplotu lépe regulovat. V domě je i jeden byt, jehož obyvatelé mají jiné potřeby týkající se tepla než provozovatelé prodejen a služeb, kterých jsou tu zhruba tři desítky.  </w:t>
      </w:r>
    </w:p>
    <w:p>
      <w:pPr/>
      <w:r>
        <w:rPr/>
        <w:t xml:space="preserve">Stavební práce, jak je vidět, v podstatě probíhají za chodu provozoven. </w:t>
      </w:r>
    </w:p>
    <w:p>
      <w:pPr/>
      <w:r>
        <w:rPr>
          <w:b w:val="1"/>
          <w:bCs w:val="1"/>
        </w:rPr>
        <w:t xml:space="preserve">Jiří Švagera (STUDEŇÁCI PRO STUDÉNKU), místostarosta Studénky: </w:t>
      </w:r>
      <w:r>
        <w:rPr/>
        <w:t xml:space="preserve">“Jiná možnost není, protože v tuto chvíli máme, řekl bych, devadesát procent prostor ve smluvním vztahu, to znamená, byl to problém vystěhovat ty provozovny na nějaký týden, čtrnáct dní. Proto se snažíme, co nejméně omezit ten provoz.”</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Ty nejhrubší práce, které teď probíhají, tak vždycky s konkrétním nájemcem se zhotovitel domluví, ty práce se tam provedou, nachystá se to. A ten samotný rozvod toho topení, což už je taková čistější práce, tak ten už provedeme vlastně nakonec. A vždycky zase ten prostor bude omezen zhruba na jeden až dva dny, takže celková doba omezení toho prostoru je zhruba týden.”</w:t>
      </w:r>
    </w:p>
    <w:p>
      <w:pPr/>
      <w:r>
        <w:rPr>
          <w:b w:val="1"/>
          <w:bCs w:val="1"/>
        </w:rPr>
        <w:t xml:space="preserve">Vladimíra Nekorancová, prodejna galanterie a textilu: </w:t>
      </w:r>
      <w:r>
        <w:rPr/>
        <w:t xml:space="preserve">“Určitě to bude lepší, protože je to tady zastaralé, tady se vůbec nic neinvestoval, takže jsme za to rádi. A provoz zkrátka  musíme zvládnout.”  </w:t>
      </w:r>
    </w:p>
    <w:p>
      <w:pPr/>
      <w:r>
        <w:rPr>
          <w:b w:val="1"/>
          <w:bCs w:val="1"/>
        </w:rPr>
        <w:t xml:space="preserve">Jiří Švagera (STUDEŇÁCI PRO STUDÉNKU), místostarosta Studénky: </w:t>
      </w:r>
      <w:r>
        <w:rPr/>
        <w:t xml:space="preserve">“U těch prostor, které nejsou v tuto chvíli využívané, provádíme i výměnu elektroinstalace, případně i okem. Samozřejmě jsme limitování rozpočtem města, to znamená, tyto úpravy provádíme v omezeném rozsahu, ale samozřejmě počítáme s tím, že v následujících letech budeme pokračovat. To znamená, chceme docílit toho, abychom měli veškeré okna v této budově vymíněné v horizontu dvou let nejpozději.”</w:t>
      </w:r>
    </w:p>
    <w:p>
      <w:pPr/>
      <w:r>
        <w:rPr/>
        <w:t xml:space="preserve">Termín dokončení aktuálně probíhajících prací je do konce září, nicméně snahou zhotovitele zakázky i města je, aby se lhůtu podařilo zkrátit.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9098/budova-s-prostory-k-podnikani-bude-mit-nove-topeni-prace-probihaji-s-minimalnim-omezenim-pro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2026-10-18T18:05:02+02:00</dcterms:created>
  <dcterms:modified xsi:type="dcterms:W3CDTF">2026-10-18T18:05:02+02:00</dcterms:modified>
</cp:coreProperties>
</file>

<file path=docProps/custom.xml><?xml version="1.0" encoding="utf-8"?>
<Properties xmlns="http://schemas.openxmlformats.org/officeDocument/2006/custom-properties" xmlns:vt="http://schemas.openxmlformats.org/officeDocument/2006/docPropsVTypes"/>
</file>