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obdržel dar na obnovu po povodni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“Jsme v kuchyni, která je celá zdevastovaná.”</w:t>
      </w:r>
    </w:p>
    <w:p>
      <w:pPr/>
      <w:r>
        <w:rPr/>
        <w:t xml:space="preserve">Voda se tehdy během necelých 30 minut rozlila do výšky více než jeden metr a napáchala značné škody. 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“Byl to obrovský šok – mysleli jsme, že se nic nestane. Pršelo od pátečního odpoledne, v neděli ráno přestalo pršet. Ale v neděli odpoledne kolem půl třetí přišla nečekaná povodňová vlna.”</w:t>
      </w:r>
    </w:p>
    <w:p>
      <w:pPr/>
      <w:r>
        <w:rPr/>
        <w:t xml:space="preserve">Pomocnou ruku nyní podala Česká spořitelna. Její zástupce předal domovu na krajském úřadě finanční dar. </w:t>
      </w:r>
    </w:p>
    <w:p>
      <w:pPr/>
      <w:r>
        <w:rPr>
          <w:b w:val="1"/>
          <w:bCs w:val="1"/>
        </w:rPr>
        <w:t xml:space="preserve">Michal Jiráska, ředitel Domova Bílá Opava</w:t>
      </w:r>
      <w:r>
        <w:rPr/>
        <w:t xml:space="preserve">: “Pro nás je to velmi příjemné překvapení. Rádi tento dar přijmeme a využijeme jej na pokrytí alespoň části obrovských škod v naší organizaci. Dar bychom chtěli účelově použít na vybavení gastro provozu – konkrétně na pořízení dvou velkokapacitních chladicích boxů, což nám určitě pomůže. Za to jsme velmi rádi a děkujeme za to.”</w:t>
      </w:r>
    </w:p>
    <w:p>
      <w:pPr/>
      <w:r>
        <w:rPr>
          <w:b w:val="1"/>
          <w:bCs w:val="1"/>
        </w:rPr>
        <w:t xml:space="preserve">Stanislav Kopecký (ANO), náměstek hejtmana MSK pro sociální oblast</w:t>
      </w:r>
      <w:r>
        <w:rPr/>
        <w:t xml:space="preserve">: “Naše příspěvkové organizace byly povodní zasaženy plošně – škody jsou značné. U Domova Bílá Opava už hovoříme o částce kolem 50 milionů korun. Srdečně děkuji za dar a jsem velmi rád, že bankovní domy nezapomínají jen na dobré úroky pro klienty, ale že jejich přízeň a solidarita má daleko hlubší společenský význam. Tato pomoc nám opravdu výrazně pomůže s rekonstrukcí budov i rychlým návratem klientů a personálu.”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09/domov-bila-opava-obdrzel-dar-na-obnovu-po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2026-07-11T09:34:31+02:00</dcterms:created>
  <dcterms:modified xsi:type="dcterms:W3CDTF">2026-07-11T09:34:31+02:00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