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Jen vyšel z vězení, začal opět krást. Vloupal do škol, nemocnic i sportovišť</w:t>
      </w:r>
    </w:p>
    <w:p>
      <w:pPr/>
      <w:r>
        <w:rPr/>
        <w:t xml:space="preserve">Policie začala po pachateli pátrat už v dubnu. Série vloupání se odehrávala nejen v obvodu Mariánské Hory, ale i na dalších místech Ostravy. Terčem se stávaly různé budovy. Šatny firem, sportoviště, ale dokonce i domovy pro seniory, nemocnice nebo školy. Nevyhnul se ani rehabilitačním zařízením.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„Modus operandi byl téměř vždy stejný. Násilný vstup přes okno či dveře. Jeho zájmem nebyly pouze věci, které se daly zpeněžit, ale také automaty na kávy či jídlo. Z těch bral finanční hotovost poté, co se do nich dostal páčením.“</w:t>
      </w:r>
    </w:p>
    <w:p>
      <w:pPr/>
      <w:r>
        <w:rPr/>
        <w:t xml:space="preserve">Díky vyhodnocení kamerových záznamů a důkladné práci v terénu se policistům podařilo zjistit, že by za sérií činů mohl stát recidivista, který byl propuštěn z vězení na konci ledna. Podezřelého muže zadrželi policisté z Karviné při běžné kontrole.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„Komisař 5. oddělení obecné kriminality Ostrava zahájil trestní stíhání a obvinil 39letého muže ze spáchání přečinů krádeže, poškození cizí věci a neoprávněného opatření, padělání a pozměnění platebního prostředku.“</w:t>
      </w:r>
    </w:p>
    <w:p>
      <w:pPr/>
      <w:r>
        <w:rPr/>
        <w:t xml:space="preserve">Muž se pod tíhou důkazů přiznal ke dvanácti vloupáním. Dovnitř se měl dostávat pomocí šroubováků a odnášet vše, co našel – od počítačů a mobilních telefonů po finanční hotovost. V jednom případě ho vyrušil svědek a pachatel při útěku vytratil mobilní telefon.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„Jeho rejstřík trestů píše o více jak dvaceti záznamech především majetkového charakteru. Svým jednáním měl způsobit škodu přes 150.000 korun.“</w:t>
      </w:r>
    </w:p>
    <w:p>
      <w:pPr/>
      <w:r>
        <w:rPr/>
        <w:t xml:space="preserve">Muž je v současnosti stíhán vazebně. Policisté zároveň upozorňují majitele objektů, aby své provozovny pečlivě zabezpečili – ať už pomocí speciálních zámků, ochranných mříží nebo okenic.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140/jen-vysel-z-vezeni-zacal-opet-krast-vloupal-do-skol-nemocnic-i-sport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2026-10-19T05:59:58+02:00</dcterms:created>
  <dcterms:modified xsi:type="dcterms:W3CDTF">2026-10-19T05:59:58+02:00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