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Spanilá jízda, Den otevřených dveří. Městský dopravní podnik v Opavě oslavil 120 let</w:t>
      </w:r>
    </w:p>
    <w:p>
      <w:pPr/>
      <w:r>
        <w:rPr/>
        <w:t xml:space="preserve">Spanilá jízda historických i současných vozidel Opavou odstartovala oslavy 120 let městského dopravního podniku. Lidé si tak mohli prohlédnout veškerá vozidla, která po Opavě od začátku založení dopravního podniku jezdila.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tady, jak vidíte, nějaké historické kousky trolejbusů, máme tady autobusy historické kousky, některé prostředky nejsou naše, jsou zapůjčené od jiných společností a ta spanilá jízda bude představovat tu historii těch 120 let výročí MDPO. Tady vidíte Škodu 700 RTE, kde vlastně má i vzadu přívěs, ve kterém se vozili lidé, Byl tam vždycky s nimi průvodčí, který měl práci takzvaného brzdaře, kdyby náhodou se to utrhlo nebo něco jiného se stalo.”</w:t>
      </w:r>
    </w:p>
    <w:p>
      <w:pPr/>
      <w:r>
        <w:rPr/>
        <w:t xml:space="preserve">Druhý den pak následoval Den otevřených dveří v areálu dopravního podniku, který nabídl prohlídky vozového parku, dynamické ukázky složek Integrovaného záchranného systému, nebo projížďky historickými vozidly.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“V rámci Dne otevřených dveří tady máme samozřejmě doprovodný program jak pro dospělé, tak i pro děti. Máme tu pro děti malování, bude tu nafukování balónků a různé věci, které tu má i Kodis. Dále pro dospělé tu proběhne integrovaný zásah hasičů, kde budou vystřihávat vozidlo, jsou tady záchranáři, policajti. Máme tady i projížďky historickými vozidly od Škody 706 RTO, různých starých trolejbusů, autobusů.”</w:t>
      </w:r>
    </w:p>
    <w:p>
      <w:pPr/>
      <w:r>
        <w:rPr>
          <w:b w:val="1"/>
          <w:bCs w:val="1"/>
        </w:rPr>
        <w:t xml:space="preserve">anketa: návštěvníci akce a zaměstnanci MDPO: </w:t>
      </w:r>
      <w:r>
        <w:rPr/>
        <w:t xml:space="preserve">“Malému se tady líbí, jsou tu autobusy, to ho baví, zrovna jeden řídí, tak jako tatínek můžu být spokojený.”</w:t>
      </w:r>
    </w:p>
    <w:p>
      <w:pPr/>
      <w:r>
        <w:rPr/>
        <w:t xml:space="preserve">“Já chci takový autobus vidět.”</w:t>
      </w:r>
    </w:p>
    <w:p>
      <w:pPr/>
      <w:r>
        <w:rPr/>
        <w:t xml:space="preserve">“Chtěla bych řídit autobus.”</w:t>
      </w:r>
    </w:p>
    <w:p>
      <w:pPr/>
      <w:r>
        <w:rPr/>
        <w:t xml:space="preserve">“Teď jsem řídil autobus. Mě se ještě líbilo i tam ty na ovladače.”</w:t>
      </w:r>
    </w:p>
    <w:p>
      <w:pPr/>
      <w:r>
        <w:rPr/>
        <w:t xml:space="preserve">“Můžou si tady vyzkoušet, jak kdysi zvonily staré trolejbusy a jaké bylo osvětlení.”</w:t>
      </w:r>
    </w:p>
    <w:p>
      <w:pPr/>
      <w:r>
        <w:rPr/>
        <w:t xml:space="preserve">Městský dopravní podnik aktuálně disponuje 33 trolejbusy a 32 autobusy. </w:t>
      </w:r>
    </w:p>
    <w:p>
      <w:pPr/>
      <w:r>
        <w:rPr>
          <w:b w:val="1"/>
          <w:bCs w:val="1"/>
        </w:rPr>
        <w:t xml:space="preserve">Martin Kuchař, dopravně technický náměstek MDPO: </w:t>
      </w:r>
      <w:r>
        <w:rPr/>
        <w:t xml:space="preserve">“Obsluhuje 14 autobusových linek a páteřní síť trolejbusových linek obsluhuje 4 linkami. Co se týče nějakých novinek, tak na konci letošního roku a hlavně na přelomu s rokem příštím obdržíme 8 nových elektrobusů, které budou obsluhovat autobusové linky v celém obvodu městské hromadné dopravy s tím, že budou vyřazovány starší vozidla na fosilní paliva.”</w:t>
      </w:r>
    </w:p>
    <w:p>
      <w:pPr/>
      <w:r>
        <w:rPr/>
        <w:t xml:space="preserve">Co se týká přepravy, tak v loňském roce využilo městskou hromadnou dopravu přes 7 a půl milionů lidí. Větší polovina z nich cestovala trolejbusovými linkami.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77/spanila-jizda-den-otevrenych-dveri-mestsky-dopravni-podnik-v-opave-oslavil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2026-05-15T22:29:22+02:00</dcterms:created>
  <dcterms:modified xsi:type="dcterms:W3CDTF">2026-05-15T22:29:22+02:00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