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zimě Studénka ušetřila více než tři miliony korun</w:t>
      </w:r>
    </w:p>
    <w:p>
      <w:pPr/>
      <w:r>
        <w:rPr/>
        <w:t xml:space="preserve">Křest ohněm, co se týče provádění zimní údržby, absolvovala Studénka v prosinci 2023. Zhruba po roce a půl nyní může konstatovat, že tyto práce vlastními silami zvládá.  </w:t>
      </w:r>
    </w:p>
    <w:p>
      <w:pPr/>
      <w:r>
        <w:rPr>
          <w:b w:val="1"/>
          <w:bCs w:val="1"/>
        </w:rPr>
        <w:t xml:space="preserve">Jiří Švagera (STUDEŇÁCI PRO STUDÉNKU), místostarosta Studénky:</w:t>
      </w:r>
      <w:r>
        <w:rPr/>
        <w:t xml:space="preserve"> ”Absolvovali jsme vlastně druhou zimní sezonu. Pro tuto zimní sezonu už jsme měli ve většině případech vlastní techniku, to znamená měli jsme traktůrky na chodníky, měli jsme vlastní auta na odhrnování a úklid komunikaci, nevyužívali už jsme tolik zápůjčky techniky z firmy OZO. Samotná zima byla pro nás, řeknu to, příjemná, protože nebyla dlouhá, když napadl sníh, tak to bylo krátkodobé.”</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“Když zhodnotím zimní údržbu, tak bylo celkem 21 dnů za celé období zimní údržby, kdy se vlastně jezdilo. Za to období se spotřebovalo nějakých 95 tun soli. Bylo to pokrýváno technikou, která už je v majetku města. Hlavním rozdílem v zimní údržbě bylo to, že jsme to personálně zajišťovali našimi zaměstnanci technických služeb, protože jsme plánovali směny a když se blížilo to období, že opravdu by bylo třeba vjet, tak naskočili do toho režimu zimní údržby a vlastně plně pokrývali tyto práce.” </w:t>
      </w:r>
    </w:p>
    <w:p>
      <w:pPr/>
      <w:r>
        <w:rPr>
          <w:b w:val="1"/>
          <w:bCs w:val="1"/>
        </w:rPr>
        <w:t xml:space="preserve">Jiří Švagera (STUDEŇÁCI PRO STUDÉNKU), místostarosta Studénky:</w:t>
      </w:r>
      <w:r>
        <w:rPr/>
        <w:t xml:space="preserve"> “V rámci srovnání nákladů mezi roky, kdy nám tuto službu zimní údržby zajišťovala firma OZO, a teď, když jsme si to zajišťovali plně my, tak jsme se dostali na velmi zajímavá čísla. Protože kdybychom pokračovali v nějaké smlouvě s OZO, tak bychom vydali na zimní údržbu na těch pět měsíců nějaké 4 miliony 200 tisíc, včetně DPH. Když jsme to prováděli vlastními kapacitami, tak jsme se dostali na částku pod jeden milion korun. To znamená, ten rozdíl 3 miliony 200 tisíc jsme dokázali využít a pořídili jsme nebo pořizujeme další komunální vozidlo, které samozřejmě není určeno výhradně pro zimní údržbu, ale chceme mít nějaké multifunkční využití. To znamená, bude mít korbu, budeme moct na to připojit zametač, takže to využití bude celoroční.” </w:t>
      </w:r>
    </w:p>
    <w:p>
      <w:pPr/>
      <w:r>
        <w:rPr/>
        <w:t xml:space="preserve">S tím, jak odbor technických služeb rozšiřuje své vybavení, přebírá i některé další činnosti, třeba v rámci údržby zeleně.   </w:t>
      </w:r>
    </w:p>
    <w:p>
      <w:pPr/>
      <w:r>
        <w:rPr>
          <w:b w:val="1"/>
          <w:bCs w:val="1"/>
        </w:rPr>
        <w:t xml:space="preserve">Jiří Švagera (STUDEŇÁCI PRO STUDÉNKU), místostarosta Studénky: </w:t>
      </w:r>
      <w:r>
        <w:rPr/>
        <w:t xml:space="preserve">“Aby bylo poznat i v rámci města, aby občany dokázali zavnímat, že úklid a údržba komunikacím zeleně jsou minimálně na stejné úrovni, ale my chceme aby byla lepší.”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“Od nového roku jsou v údržbě technických služeb areály školek. Provádíme tam údržbu zeleně, sekání trávy, vlastně máme pět školek na území města. A školy jsou zatím v gesci školníků.”</w:t>
      </w:r>
    </w:p>
    <w:p>
      <w:pPr/>
      <w:r>
        <w:rPr/>
        <w:t xml:space="preserve">Kromě toho zajišťují technické služby seče i dalších travnatých ploch, které nejsou zahrnuty v pasportu zeleně, většinu sečí ovšem na území města nadále pro město zajišťuje firma Vykrut.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213/na-zime-studenka-usetrila-vice-nez-tri-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2026-05-17T16:57:42+02:00</dcterms:created>
  <dcterms:modified xsi:type="dcterms:W3CDTF">2026-05-17T16:57:42+02:00</dcterms:modified>
</cp:coreProperties>
</file>

<file path=docProps/custom.xml><?xml version="1.0" encoding="utf-8"?>
<Properties xmlns="http://schemas.openxmlformats.org/officeDocument/2006/custom-properties" xmlns:vt="http://schemas.openxmlformats.org/officeDocument/2006/docPropsVTypes"/>
</file>