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23.6.2025,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ZŠ Horymírova vyfotili přes 25 tisíc druhů rostlin a zvířat. V Ostravě byli nejlepší</w:t>
      </w:r>
    </w:p>
    <w:p>
      <w:pPr/>
      <w:r>
        <w:rPr/>
        <w:t xml:space="preserve">Do letošního desátého ročníku celosvětového projektu City Nature Challenge se zapojilo 669 měst ze 62 zemí šesti kontinentů. Ostrava se se svými více než 100 tisíci pozorováními umístila na celkovém čtvrtém místě. Mezi školami pak byli nejpilnější žáci ZŠ Horymírova.</w:t>
      </w:r>
    </w:p>
    <w:p>
      <w:pPr/>
      <w:r>
        <w:rPr>
          <w:b w:val="1"/>
          <w:bCs w:val="1"/>
        </w:rPr>
        <w:t xml:space="preserve">Aleš Boháč (Starostové pro Ostravu), náměstek primátora Ostravy:</w:t>
      </w:r>
      <w:r>
        <w:rPr/>
        <w:t xml:space="preserve"> "Nejčastější rostlina byla pampeliška a nejčastěji focený tvor byl hlemýžď, což českého člověka nepřekvapí."</w:t>
      </w:r>
    </w:p>
    <w:p>
      <w:pPr/>
      <w:r>
        <w:rPr/>
        <w:t xml:space="preserve">Aktivně se do projektu zapojilo v Ostravě 1200 lidí. Žáci Základní školy Horymírova měli téměř 2600 tisíc pozorování.</w:t>
      </w:r>
    </w:p>
    <w:p>
      <w:pPr/>
      <w:r>
        <w:rPr>
          <w:b w:val="1"/>
          <w:bCs w:val="1"/>
        </w:rPr>
        <w:t xml:space="preserve">Hana Žídková, učitelka ZŠ Horymírova: </w:t>
      </w:r>
      <w:r>
        <w:rPr/>
        <w:t xml:space="preserve">"Nám se to určitě líbí, protože děti se dostanou ven, všímají si věcí, který si normálně nevšímají, nesedí v lavicích. Ony rády vypadnou ze školy." </w:t>
      </w:r>
    </w:p>
    <w:p>
      <w:pPr/>
      <w:r>
        <w:rPr>
          <w:b w:val="1"/>
          <w:bCs w:val="1"/>
        </w:rPr>
        <w:t xml:space="preserve">anketa, žáci ZŠ Horymírova: "</w:t>
      </w:r>
      <w:r>
        <w:rPr/>
        <w:t xml:space="preserve">Chodili jsme s mamkou na jednotlivá místa a když byl brácha pryč, fotila jsem za něj." </w:t>
      </w:r>
    </w:p>
    <w:p>
      <w:pPr/>
      <w:r>
        <w:rPr/>
        <w:t xml:space="preserve">"Fotila jsem každou kytku, která tam byla." </w:t>
      </w:r>
    </w:p>
    <w:p>
      <w:pPr/>
      <w:r>
        <w:rPr/>
        <w:t xml:space="preserve">Z Horymírovy je i ostravská vítězka v počtu nafocených druhů. Jedna z žaček jich během čtyř dnů dokázala vyhledat 197. </w:t>
      </w:r>
    </w:p>
    <w:p>
      <w:pPr/>
      <w:r>
        <w:rPr>
          <w:b w:val="1"/>
          <w:bCs w:val="1"/>
        </w:rPr>
        <w:t xml:space="preserve">žačka, nejvíce vyfocených druhů:</w:t>
      </w:r>
      <w:r>
        <w:rPr/>
        <w:t xml:space="preserve"> "Vyfotila jsem všechno, co mě zaujalo." </w:t>
      </w:r>
    </w:p>
    <w:p>
      <w:pPr/>
      <w:r>
        <w:rPr/>
        <w:t xml:space="preserve">V příštím roce se City Nature Challenge uskuteční od 24.–27. dubna a pořadatelé doufají, že se ostravané opět zapojí ve velkém.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9268/zaci-zs-horymirova-vyfotili-pres-25-tisic-druhu-rostlin-a-zvirat-v-ostrave-byli-nejlep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2026-05-15T22:28:59+02:00</dcterms:created>
  <dcterms:modified xsi:type="dcterms:W3CDTF">2026-05-15T22:28:59+02:00</dcterms:modified>
</cp:coreProperties>
</file>

<file path=docProps/custom.xml><?xml version="1.0" encoding="utf-8"?>
<Properties xmlns="http://schemas.openxmlformats.org/officeDocument/2006/custom-properties" xmlns:vt="http://schemas.openxmlformats.org/officeDocument/2006/docPropsVTypes"/>
</file>