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19.6.2025, 08:48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Repasovaný parní stroj je výsledkem spolupráce školy a firmy</w:t>
      </w:r>
    </w:p>
    <w:p>
      <w:pPr/>
      <w:r>
        <w:rPr/>
        <w:t xml:space="preserve">Tak to je on. Více než sto let starý parní stroj přivezený z Belgie.  Žáci na jeho rekonstrukci pracovali dva a půl roku mimo vyučovací hodiny a toto  je výsledek.</w:t>
      </w:r>
    </w:p>
    <w:p>
      <w:pPr/>
      <w:r>
        <w:rPr>
          <w:b w:val="1"/>
          <w:bCs w:val="1"/>
        </w:rPr>
        <w:t xml:space="preserve">Tomáš Řežáb, ředitel SPŠ Ostrava – Vítkovice:</w:t>
      </w:r>
      <w:r>
        <w:rPr/>
        <w:t xml:space="preserve"> „Je to mnoho  hodin práce, různé, strojařské – soustružení, frézování, nýty, spoje, opravdu  hodně práce.“</w:t>
      </w:r>
    </w:p>
    <w:p>
      <w:pPr/>
      <w:r>
        <w:rPr>
          <w:b w:val="1"/>
          <w:bCs w:val="1"/>
        </w:rPr>
        <w:t xml:space="preserve">Petr Salvet, jednatel, Vyncke Frýdek-Místek: </w:t>
      </w:r>
      <w:r>
        <w:rPr/>
        <w:t xml:space="preserve">„Ta práce byla  fantastická, byla to práce jednak mistrů odborné výuky a potom studentů, kteří  to dělali očividně s radostí a odvedli opravdu dokonalé dílo.“</w:t>
      </w:r>
    </w:p>
    <w:p>
      <w:pPr/>
      <w:r>
        <w:rPr/>
        <w:t xml:space="preserve">A jak takový historický stroj vlastně funguje?</w:t>
      </w:r>
    </w:p>
    <w:p>
      <w:pPr/>
      <w:r>
        <w:rPr>
          <w:b w:val="1"/>
          <w:bCs w:val="1"/>
        </w:rPr>
        <w:t xml:space="preserve">Luděk Fleišman, učitel SPŠ Ostrava – Vítkovice:</w:t>
      </w:r>
      <w:r>
        <w:rPr/>
        <w:t xml:space="preserve"> „Napustíme  vodu do parního stroje, potom zatopíme, počkáme až nám stoupne tlak, vytvoří se  pára, tu potom vypustíme ventilem a následně přes parní stroj, který nám  roztočí soukolí.“</w:t>
      </w:r>
    </w:p>
    <w:p>
      <w:pPr/>
      <w:r>
        <w:rPr/>
        <w:t xml:space="preserve">    Parní stroj si můžete prohlédnout i vy, protože bude  vystaven v Zemědělském muzeu v Dolních Vítkovicích v Ostravě.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49305/repasovany-parni-stroj-je-vysledkem-spoluprace-skoly-a-fir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2026-04-28T22:51:33+02:00</dcterms:created>
  <dcterms:modified xsi:type="dcterms:W3CDTF">2026-04-28T22:51:33+02:00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