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Frýdlantský aeroklub pořádal další ročník osmidenní soutěže větroňů</w:t>
      </w:r>
    </w:p>
    <w:p>
      <w:pPr/>
      <w:r>
        <w:rPr>
          <w:b w:val="1"/>
          <w:bCs w:val="1"/>
        </w:rPr>
        <w:t xml:space="preserve">Jan Mrozek, Aeroklub Frýdlant nad Ostravicí, ředitel soutěže:</w:t>
      </w:r>
      <w:r>
        <w:rPr/>
        <w:t xml:space="preserve"> „Letos se u nás koná už sedmnáctý ročník plachtařských závodů FL. Jsou to závody větroňů ve dvou kategoriích – kategorie klub a kategorie kombi. Liší se víceméně výkonností. Závod probíhá tak, že se vytyčí trať, kterou mají větroně uletět. Vezou s sebou záznamové zařízení, jehož data se následně vyhodnocují a podle toho se určuje pořadí. Letos máme zhruba 32 účastníků, závody jsou otevřené pro všechny z celé republiky, včetně Slovenska a Polska. Letos tu máme jen účastníky z Česka.”</w:t>
      </w:r>
    </w:p>
    <w:p>
      <w:pPr/>
      <w:r>
        <w:rPr/>
        <w:t xml:space="preserve">{{souvisejici-clanek-"11000049306"}}</w:t>
      </w:r>
    </w:p>
    <w:p>
      <w:pPr/>
      <w:r>
        <w:rPr>
          <w:b w:val="1"/>
          <w:bCs w:val="1"/>
        </w:rPr>
        <w:t xml:space="preserve">Jiří Pělucha, soutěžící pilot:</w:t>
      </w:r>
      <w:r>
        <w:rPr/>
        <w:t xml:space="preserve"> „Na naší plachtařské soutěži reprezentuji Aeroklub Frýdlant nad Ostravicí, tedy domácí aeroklub, který tuto soutěž pořádá. Plachtění se věnuji od svých 15 let, přibližně od dvaceti let se účastním závodního plachtění, tedy létám přelety. Zde zároveň spoluorganizuji soutěž – snažím se předpovídat počasí, sledujeme meteorologické modely a vyhodnocujeme, jaké počasí pro daný den očekávají. Ze své kratší plachtařské zkušenosti se pak snažíme posílat větroně do oblastí, které budou pro ten den nejvhodnější. Dnes to vychází směrem do polských rovin, na severozápad od Frýdlantu, kde základny mraků nebudou tak nízko nad zemí jako například na Slovensku, kde jsou hory a významná pohoří. Tam by to mohlo být kvůli výšce základen mraků dnes poměrně nepříjemné.“</w:t>
      </w:r>
    </w:p>
    <w:p>
      <w:pPr/>
      <w:r>
        <w:rPr>
          <w:b w:val="1"/>
          <w:bCs w:val="1"/>
        </w:rPr>
        <w:t xml:space="preserve">Jan Mrozek, Aeroklub Frýdlant nad Ostravicí, ředitel soutěže:</w:t>
      </w:r>
      <w:r>
        <w:rPr/>
        <w:t xml:space="preserve"> „Soutěž probíhá osm dní, od soboty do soboty. Předloni se nám podařilo uletět trať dlouhou 600 km, což je na místní poměry slušný výkon. Letos počasí zatím úplně nepřeje, takže jsme měli kratší tratě, ale vývoj na zbytek týdne vypadá slibně. Kdyby se zadařilo, mohli bychom zaletět i směrem k Tatrám. Určitě se sluší poděkovat partnerům, kteří nám umožňují tyto závody uspořádat – hlavně Moravskoslezskému kraji, městu Frýdlant nad Ostravicí a Řízení letového provozu.”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9310/frydlantsky-aeroklub-poradal-dalsi-rocnik-osmidenni-souteze-vetr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2026-06-22T15:07:21+02:00</dcterms:created>
  <dcterms:modified xsi:type="dcterms:W3CDTF">2026-06-22T15:07:21+02:00</dcterms:modified>
</cp:coreProperties>
</file>

<file path=docProps/custom.xml><?xml version="1.0" encoding="utf-8"?>
<Properties xmlns="http://schemas.openxmlformats.org/officeDocument/2006/custom-properties" xmlns:vt="http://schemas.openxmlformats.org/officeDocument/2006/docPropsVTypes"/>
</file>