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cyklojízda podpořila paliativní péči. Zastavila i v Hospici Frýdek-Místek</w:t>
      </w:r>
    </w:p>
    <w:p>
      <w:pPr/>
      <w:r>
        <w:rPr/>
        <w:t xml:space="preserve">Cyklojízda s názvem </w:t>
      </w:r>
      <w:r>
        <w:rPr>
          <w:i w:val="1"/>
          <w:iCs w:val="1"/>
        </w:rPr>
        <w:t xml:space="preserve">Domestici – jedeme pro hospice</w:t>
      </w:r>
      <w:r>
        <w:rPr/>
        <w:t xml:space="preserve">  vyrazila z Chebu, postupně navštívila 17 hospiců a zavítala i do  Frýdku-Místku. </w:t>
      </w:r>
    </w:p>
    <w:p>
      <w:pPr/>
      <w:r>
        <w:rPr>
          <w:b w:val="1"/>
          <w:bCs w:val="1"/>
        </w:rPr>
        <w:t xml:space="preserve">Jan Jursa, ředitel Hospice Frýdek-Místek:</w:t>
      </w:r>
      <w:r>
        <w:rPr/>
        <w:t xml:space="preserve"> "Ta benefiční akce měla za cíl zlepšit povědomí o paliativní  péči v České republice. My jsme společnost a cyklisty rádi přivítali,  občerstvili, podebatovali, ukázali jim hospic. A doufám, že celá akce bude mít  za cíl zlepšení povědomí a rozšíření myšlenky paliativní péče v České  republice."</w:t>
      </w:r>
    </w:p>
    <w:p>
      <w:pPr/>
      <w:r>
        <w:rPr>
          <w:b w:val="1"/>
          <w:bCs w:val="1"/>
        </w:rPr>
        <w:t xml:space="preserve">Marcel Sikora (KDU-ČSL/SPOLU), náměstek primátora  Frýdku-Místku:</w:t>
      </w:r>
      <w:r>
        <w:rPr/>
        <w:t xml:space="preserve"> "Cílem bylo nejen podpořit nemocnou paní Zorku Šťastnou, ale  hlavně otevřít téma paliativní péče, protože je to téma, které je ve  společnosti pořád tak trochu uzavřené. Lidé, kterých se to netýká, se o něj  většinou nezajímají. Jsem rád, že i tato benefiční jízda měla za cíl paliativní  péči zviditelnit a přispět k tomu, aby se o ní více mluvilo."</w:t>
      </w:r>
    </w:p>
    <w:p>
      <w:pPr/>
      <w:r>
        <w:rPr/>
        <w:t xml:space="preserve">Kromě podpory paliativní péče šířila cyklojízda informace o veřejné  sbírce na podporu hospiců, kdy je cílem vybrat 10 milionů korun.</w:t>
      </w:r>
    </w:p>
    <w:p>
      <w:pPr/>
      <w:r>
        <w:rPr>
          <w:b w:val="1"/>
          <w:bCs w:val="1"/>
        </w:rPr>
        <w:t xml:space="preserve">Jan Jursa, ředitel Hospice Frýdek-Místek:</w:t>
      </w:r>
      <w:r>
        <w:rPr/>
        <w:t xml:space="preserve"> "Hospic Frýdek-Místek poskytuje několik služeb, z nichž  stěžejní je hospicová paliativní péče – v rámci ní pečujeme o 27 pacientů. Dále  poskytujeme sociální služby – konkrétně odlehčovací a sociální služby  poskytované ve zdravotnickém zařízení. Těch odlehčovacích lůžek máme 8 a  sociálních, když to řeknu zkráceně, 9."</w:t>
      </w:r>
    </w:p>
    <w:p>
      <w:pPr/>
      <w:r>
        <w:rPr>
          <w:b w:val="1"/>
          <w:bCs w:val="1"/>
        </w:rPr>
        <w:t xml:space="preserve">Marcel Sikora (KDU-ČSL/SPOLU), náměstek primátora  Frýdku-Místku:</w:t>
      </w:r>
      <w:r>
        <w:rPr/>
        <w:t xml:space="preserve"> "Já jsem rád, že Frýdek-Místek patří mezi jediné město v  České republice, kde hospic funguje jako příspěvková organizace, tedy že ho  provozuje město. A ta péče je opravdu na vysoké úrovni. Chtěl bych poděkovat zaměstnancům hospice za to, že  pacientům umožňují strávit důstojně poslední chvíle jejich života."</w:t>
      </w:r>
    </w:p>
    <w:p>
      <w:pPr/>
      <w:r>
        <w:rPr/>
        <w:t xml:space="preserve">Benefiční jízda, ke které vzniká i televizní dokument, mají  ambici změnit pohled na neobvyklý závěr života. Nejde jen o sportovní výkon,  ale především o silné poselství lidské důstojnosti, empatie a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325/beneficni-cyklojizda-podporila-paliativni-peci-zastavila-i-v-hospic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2026-04-06T19:41:31+02:00</dcterms:created>
  <dcterms:modified xsi:type="dcterms:W3CDTF">2026-04-06T19:41:31+02:00</dcterms:modified>
</cp:coreProperties>
</file>

<file path=docProps/custom.xml><?xml version="1.0" encoding="utf-8"?>
<Properties xmlns="http://schemas.openxmlformats.org/officeDocument/2006/custom-properties" xmlns:vt="http://schemas.openxmlformats.org/officeDocument/2006/docPropsVTypes"/>
</file>