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prošel los, brodil řekou a odpočíval na zahradě</w:t>
      </w:r>
    </w:p>
    <w:p>
      <w:pPr/>
      <w:r>
        <w:rPr/>
        <w:t xml:space="preserve">Los se do Ostravy zatoulal ve čtvrtek. Lidé přivolali strážníky, kteří ho natočili v řece Opavě. Zasahovat však nemuseli, zvíře bylo klidné a pokračovalo ve své cestě. </w:t>
      </w:r>
    </w:p>
    <w:p>
      <w:pPr/>
      <w:r>
        <w:rPr/>
        <w:t xml:space="preserve">Není vyloučeno, že jde o stejného jedince, který se v regionu pohybuje delší dobu. Už začátkem června byl pozorován v Ludgeřovicích a okolí. </w:t>
      </w:r>
    </w:p>
    <w:p>
      <w:pPr/>
      <w:r>
        <w:rPr/>
        <w:t xml:space="preserve">{{souvisejici-clanek-"11000049037"}}</w:t>
      </w:r>
    </w:p>
    <w:p>
      <w:pPr/>
      <w:r>
        <w:rPr/>
        <w:t xml:space="preserve">Ne vždy však cesty losů probíhají bez problémů. Několik jich nedokázala bezpečně překonat frekventované silnice. Nehody byly zaznamenány například na Rudné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47/ostravou-prosel-los-brodil-rekou-a-odpocival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2026-05-08T15:34:13+02:00</dcterms:created>
  <dcterms:modified xsi:type="dcterms:W3CDTF">2026-05-08T15:34:13+02:00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