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23.6.2025,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Pivobraní bylo zážitkem s britskou legendou</w:t>
      </w:r>
    </w:p>
    <w:p>
      <w:pPr/>
      <w:r>
        <w:rPr/>
        <w:t xml:space="preserve">Nový Jičín byl v historii právovárečným městem. Sice se tu nedochoval ani jeden pivovar, ale za to se tu po jedenácté konal festival Pivobraní. Nabídl více než sto druhů piv a speciálů ze třiceti malých a středních pivovarů z regionu. </w:t>
      </w:r>
    </w:p>
    <w:p>
      <w:pPr/>
      <w:r>
        <w:rPr>
          <w:b w:val="1"/>
          <w:bCs w:val="1"/>
        </w:rPr>
        <w:t xml:space="preserve">návštěvníci akce:</w:t>
      </w:r>
    </w:p>
    <w:p>
      <w:pPr/>
      <w:r>
        <w:rPr/>
        <w:t xml:space="preserve">“Bydlím tady kousek, vždycky se zajít podívat, je to dobré.” </w:t>
      </w:r>
    </w:p>
    <w:p>
      <w:pPr/>
      <w:r>
        <w:rPr/>
        <w:t xml:space="preserve">“Láká mě tu pivečko.” </w:t>
      </w:r>
    </w:p>
    <w:p>
      <w:pPr/>
      <w:r>
        <w:rPr/>
        <w:t xml:space="preserve">“Prostě jsem se z Kopřivnice přijeli podívat, jak to probíhá.” </w:t>
      </w:r>
    </w:p>
    <w:p>
      <w:pPr/>
      <w:r>
        <w:rPr/>
        <w:t xml:space="preserve">“Pivo, zábava, kamarádi, kapely.”  </w:t>
      </w:r>
    </w:p>
    <w:p>
      <w:pPr/>
      <w:r>
        <w:rPr>
          <w:b w:val="1"/>
          <w:bCs w:val="1"/>
        </w:rPr>
        <w:t xml:space="preserve">Radka Bobková, vedoucí Návštěvnického centra Nový Jičín - Město klobouků: </w:t>
      </w:r>
      <w:r>
        <w:rPr/>
        <w:t xml:space="preserve">“Pivobraní v Novém Jičíně není jen o pivu, je to zážitek, který snoubí tradice, historii, gastronomii, kulturu. Pivobraní buduje identitu města, i když se pivovar v Novém Jičíně nedochoval, ale podporuje zejména místní podnikatele.” 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“Musím poděkovat všem organizátorům, že umíme udělat  v Novém Jičíně tiskový  pivní festival. Je to jedenáctý ročník, náměstí plné lidí a je to vlastně zahájení léta.”  </w:t>
      </w:r>
    </w:p>
    <w:p>
      <w:pPr/>
      <w:r>
        <w:rPr/>
        <w:t xml:space="preserve">Program festivalu poskytl herní zónu, aktivity Rodinného centra Mozaika, školu čepování piva  a nechyběly soutěže. Ta hlavní královská probíhala v šipkách. </w:t>
      </w:r>
    </w:p>
    <w:p>
      <w:pPr/>
      <w:r>
        <w:rPr>
          <w:b w:val="1"/>
          <w:bCs w:val="1"/>
        </w:rPr>
        <w:t xml:space="preserve">Nikola Maňáková, Návštěvnické centrum Nový Jičín: </w:t>
      </w:r>
      <w:r>
        <w:rPr/>
        <w:t xml:space="preserve">“Jedna z novinek letošního Pivobraní je o tom, že návštěvníci mohou hlasovat o nejlahodnějším pivu, které k nám na Pivobraní přijelo.” </w:t>
      </w:r>
    </w:p>
    <w:p>
      <w:pPr/>
      <w:r>
        <w:rPr/>
        <w:t xml:space="preserve">Jak se po ukončení ankety ukázalo, nejvíce hlasů získalo pivo Velryba z Řemeslného pivovaru Dejf ze Studénky. Festival po celý den provázely také kulturní požitky formou koncertů, hlavní hvězdou byla legendární britská kapela Slade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9358/novojicinske-pivobrani-bylo-zazitkem-s-britskou-legen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2026-08-25T14:34:17+02:00</dcterms:created>
  <dcterms:modified xsi:type="dcterms:W3CDTF">2026-08-25T14:34:17+02:00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