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zažili dny s korzáry vládci moří</w:t>
      </w:r>
    </w:p>
    <w:p>
      <w:pPr/>
      <w:r>
        <w:rPr/>
        <w:t xml:space="preserve">Korzáři vládci moří. To bylo letošní téma dvoudenní historické podívané, kterou mohli lidé zažít na náměstí Republiky, které se proměnilo v rušný přístav plný vzrušujících příběhů a neopakovatelných zážitků. Stali se tak svědky i účastníky života na moři tak, jak jej žili odvážní korzáři. Nechyběla ani dobová hudba a tanec či napínavé souboje.  </w:t>
      </w:r>
    </w:p>
    <w:p>
      <w:pPr/>
      <w:r>
        <w:rPr>
          <w:b w:val="1"/>
          <w:bCs w:val="1"/>
        </w:rPr>
        <w:t xml:space="preserve">Guvernér, účinkující:</w:t>
      </w:r>
      <w:r>
        <w:rPr/>
        <w:t xml:space="preserve">“Můžete zažít období, kdy sem do toho krásného města zavítá po dlouhé době guvernér, jakožto vyslanec výsosti královny a navštíví toto krásné město a s ním přiveze i ukázku, jak to vypadalo v jiných krajích v jeho době, v době, kdy moře ovládali korzáři a také zažijete oslavu narozenin jediné dcery guvernéra a chtěl bych pozvat na krásný večer, který bude plný překvapení a který bude stát za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tady přišla podívat a mám pirátský obleček.”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se nám to libí. Nejsme tady poprvé. Loni byli rytíři a letos jsme přišli a je to moc krásné. Moc děkujeme, že Havířov dělá takové slavnosti.”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"Myslím, že je to báječné, že se tady něco děje pro rodiny s dětmi a určitě si to tady celé projdeme.”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“Házel jsem balónkem a střílel jsem na terč. Byl jsem se podívat na zvířátka.”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nám, že tady jsou zvířátka, byl tady průvod. Děti si tady mohou zkusit různé hry. Dětem se hlavně líbí piráti, protože jsme loni byli na pirátské lodi v Turecku, takže syn viděl piráty a tak se mu to moc líbilo. Vyzkoušel si kormidlo, vzal si pirátskou čepici a vlastně si zkusil, jaké to je být pirátem.”</w:t>
      </w:r>
    </w:p>
    <w:p>
      <w:pPr/>
      <w:r>
        <w:rPr/>
        <w:t xml:space="preserve">Korzáři brali kořist z lodí nepřátelských zemí. Poklad nechtěli lidem až do večerních hodin ani ukázat.</w:t>
      </w:r>
    </w:p>
    <w:p>
      <w:pPr/>
      <w:r>
        <w:rPr>
          <w:b w:val="1"/>
          <w:bCs w:val="1"/>
        </w:rPr>
        <w:t xml:space="preserve">korzár, účinkující: </w:t>
      </w:r>
      <w:r>
        <w:rPr/>
        <w:t xml:space="preserve">"Korzáři jsou cháska veselá a protože máme své tajemství, tak toho mnoho neprozradím. Ale věřím, že tajemství navečer lidi přiláká a my jako korzáři se o to podělíme. To je můj brácha ve zbrani Dlouhý Silver. Ptají se nás na poklad.”</w:t>
      </w:r>
    </w:p>
    <w:p>
      <w:pPr/>
      <w:r>
        <w:rPr>
          <w:b w:val="1"/>
          <w:bCs w:val="1"/>
        </w:rPr>
        <w:t xml:space="preserve">korzár, účinkující: </w:t>
      </w:r>
      <w:r>
        <w:rPr/>
        <w:t xml:space="preserve">"Na poklad? Rudý korzár nikdy žádný poklad neměl."</w:t>
      </w:r>
    </w:p>
    <w:p>
      <w:pPr/>
      <w:r>
        <w:rPr>
          <w:b w:val="1"/>
          <w:bCs w:val="1"/>
        </w:rPr>
        <w:t xml:space="preserve">korzár, účinkující: </w:t>
      </w:r>
      <w:r>
        <w:rPr/>
        <w:t xml:space="preserve">"Že tě huba nebolí."</w:t>
      </w:r>
    </w:p>
    <w:p>
      <w:pPr/>
      <w:r>
        <w:rPr>
          <w:b w:val="1"/>
          <w:bCs w:val="1"/>
        </w:rPr>
        <w:t xml:space="preserve">korzár, účinkující: </w:t>
      </w:r>
      <w:r>
        <w:rPr/>
        <w:t xml:space="preserve">"Vždyť tě všichni znají, se na sebe podívej, takový krasavec.”</w:t>
      </w:r>
    </w:p>
    <w:p>
      <w:pPr/>
      <w:r>
        <w:rPr>
          <w:b w:val="1"/>
          <w:bCs w:val="1"/>
        </w:rPr>
        <w:t xml:space="preserve">korzár, účinkující: </w:t>
      </w:r>
      <w:r>
        <w:rPr/>
        <w:t xml:space="preserve">"Vidíte, takto my to máme. Celý život se hádáme.”</w:t>
      </w:r>
    </w:p>
    <w:p>
      <w:pPr/>
      <w:r>
        <w:rPr/>
        <w:t xml:space="preserve">Večerní vyvrcholení sobotního programu stálo opravdu za to.  Lidé si odnesli mnoho zážitků.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380/lide-v-havirove-zazili-dny-s-korzary-vladci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2026-04-19T12:15:28+02:00</dcterms:created>
  <dcterms:modified xsi:type="dcterms:W3CDTF">2026-04-19T12:15:28+02:00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