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24.6.2025, 17:24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Prvňáččci z Ostravy-Jihu ukončili svůj první školní rok pasováním na čtenáře v knihovně</w:t>
      </w:r>
    </w:p>
    <w:p>
      <w:pPr/>
      <w:r>
        <w:rPr/>
        <w:t xml:space="preserve">Naučnou scénkou o zákeřném bacilovi přivítaly pracovnice v  knihovně prvňáčky z obvodu Ostrava-Jih. Následovalo jejich oficiální  pasování na čtenáře.</w:t>
      </w:r>
    </w:p>
    <w:p>
      <w:pPr/>
      <w:r>
        <w:rPr>
          <w:b w:val="1"/>
          <w:bCs w:val="1"/>
        </w:rPr>
        <w:t xml:space="preserve">Jarmila Košťálová, knihovnice</w:t>
      </w:r>
      <w:r>
        <w:rPr/>
        <w:t xml:space="preserve">: „V průběhu celého  týdne tady vítáme žáky základních škol v Ostravě-Jihu. Máme tady  program připravený pro žáky prvních tříd. Inspirovali jsme se knížkou Baciláci,  takže dětem vlastně vyprávíme o tom, jak moc je důležitý zdravý životní  styl. Máme tady celou řadou různých aktivit, které děti baví.“</w:t>
      </w:r>
    </w:p>
    <w:p>
      <w:pPr/>
      <w:r>
        <w:rPr/>
        <w:t xml:space="preserve">Během celého týdne se na pobočce Dr. Martínka Městské  knihovny v K-Triu vystřídalo na pět a dvacet prvních tříd z Ostravy-Jihu.</w:t>
      </w:r>
    </w:p>
    <w:p>
      <w:pPr/>
      <w:r>
        <w:rPr>
          <w:b w:val="1"/>
          <w:bCs w:val="1"/>
        </w:rPr>
        <w:t xml:space="preserve">anketa, pasovaní čtenáři</w:t>
      </w:r>
      <w:r>
        <w:rPr/>
        <w:t xml:space="preserve">: „Líbilo se mi tady dneska a  hrozně se mi líbí tady ty knížky. A dneska se mi moc líbilo to  představení.“ – „A budeš chodit do knihovny?“ – „Ano.“</w:t>
      </w:r>
    </w:p>
    <w:p>
      <w:pPr/>
      <w:r>
        <w:rPr>
          <w:b w:val="1"/>
          <w:bCs w:val="1"/>
        </w:rPr>
        <w:t xml:space="preserve">anketa, pasovaní čtenáři</w:t>
      </w:r>
      <w:r>
        <w:rPr/>
        <w:t xml:space="preserve">: „Mně se líbilo nejvíc to představení,  jak ten bacil shazoval ty kužely.“</w:t>
      </w:r>
    </w:p>
    <w:p>
      <w:pPr/>
      <w:r>
        <w:rPr>
          <w:b w:val="1"/>
          <w:bCs w:val="1"/>
        </w:rPr>
        <w:t xml:space="preserve">Jarmila Košťálová, knihovnice</w:t>
      </w:r>
      <w:r>
        <w:rPr/>
        <w:t xml:space="preserve">: „Cílem této akce je  přilákat děti do knihoven a takovým příjemným bonusem je to, že děti,  které se přihlásí do konce prázdnin letošního roku, tak mají registrační  poplatek zdarma po celý další rok. Platí to nejen pro naši pobočku, ale  platí to pro všechny pobočky, kterých máme 28 v rámci Knihovny Města  Ostravy.“</w:t>
      </w:r>
    </w:p>
    <w:p>
      <w:pPr/>
      <w:r>
        <w:rPr>
          <w:b w:val="1"/>
          <w:bCs w:val="1"/>
        </w:rPr>
        <w:t xml:space="preserve">Radim Ivan (ODS), místostarosta MOb Ostrava-Jih</w:t>
      </w:r>
      <w:r>
        <w:rPr/>
        <w:t xml:space="preserve">: „Je  to tradiční akce pasování prvňáčků na čtenáře, kdy děti se dozví tady něco  o knížkách, je tady takové krátké představení a vlastně je to taková  tradice, kdy z nich děláme čtenáře a určitě čtenářská gramotnost je  důležitá a i v dnešní digitální době je prostě fajn si vzít tu klasickou  knížku do ruky a listovat si v ní.“</w:t>
      </w:r>
    </w:p>
    <w:p>
      <w:pPr/>
      <w:r>
        <w:rPr/>
        <w:t xml:space="preserve">Pasování prvňáčků je dlouholetou tradicí v městském  obvodu. Lásku ke čtení se takto snaží každoročně probudit u více než 4 stovek  dětí.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9388/prvnaccci-z-ostravyjihu-ukoncili-svuj-prvni-skolni-rok-pasovanim-na-ctenare-v-knih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2026-08-28T00:39:33+02:00</dcterms:created>
  <dcterms:modified xsi:type="dcterms:W3CDTF">2026-08-28T00:39:33+02:00</dcterms:modified>
</cp:coreProperties>
</file>

<file path=docProps/custom.xml><?xml version="1.0" encoding="utf-8"?>
<Properties xmlns="http://schemas.openxmlformats.org/officeDocument/2006/custom-properties" xmlns:vt="http://schemas.openxmlformats.org/officeDocument/2006/docPropsVTypes"/>
</file>