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tradiční soutěži ZŠ Na Nábřeží žáci plnili soutěže o Havířovu</w:t>
      </w:r>
    </w:p>
    <w:p>
      <w:pPr/>
      <w:r>
        <w:rPr/>
        <w:t xml:space="preserve">Soutěžící týmy po celé dopoledne postupně hledají stanoviště, kde na ně čekají nejrůznější úkoly. V nich musí prokázat svou fyzičku nebo vědomosti.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“Dělali jsme dělali třeba kvíz o Pastrňákovi, že jsme museli uhodnout, kdo dal největší střelu a kdo byl nejlepší střelec v historii. A třeba těžbu uhlí, co se těžilo v karvinských dolech, nebo ještě stolní tenis, takzvaný ping-pong, tak jsme tam hráli a hádali takové ty věci o ping-pongu a tak je to.”</w:t>
      </w:r>
    </w:p>
    <w:p>
      <w:pPr/>
      <w:r>
        <w:rPr>
          <w:b w:val="1"/>
          <w:bCs w:val="1"/>
        </w:rPr>
        <w:t xml:space="preserve">Břetislav Holesz, učitel ZŠ Na Nábřeží, Havířov:</w:t>
      </w:r>
      <w:r>
        <w:rPr/>
        <w:t xml:space="preserve"> “Je to takový pozdní Den dětí, ale připravujeme to už 17, 18 let. Je to taková tradice vždycky na konci června pro druhý stupeň a někdy i páťáky. Jsou to soutěže na vždy jedno nějaké zadané téma, které tvoříme společně s deváťáky, kteří to tvoří pro ty mladší žáky ve škole. Je to soutěžní dopoledne, kdy je nějakých 20, 22 úkolů, mají je připravené. A více méně samostatně ty skupinky chodí po škole, plní úkoly a potom se vyhlásí vítězové.”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6.A, máme Den dětí. Už jsme museli florbalkou trefit míček do kuželky. Museli jsme se věšet na kruhy a potom jsme se museli dotknout nohy branky.”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koná Den dětí na škole Na Nábřeží. Dělali jsme zatím Elán, Havířovskou desítku, Havířovské slavnosti, Havířov v květech a nákupy v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tým 6.A, běháme tady po škole, plníme různé úkoly. A zatím máme docela špatné skóre, ale doufám, že se to podaří.”</w:t>
      </w:r>
    </w:p>
    <w:p>
      <w:pPr/>
      <w:r>
        <w:rPr>
          <w:b w:val="1"/>
          <w:bCs w:val="1"/>
        </w:rPr>
        <w:t xml:space="preserve">Břetislav Holesz, učitel ZŠ Na Nábřeží, Havířov:</w:t>
      </w:r>
      <w:r>
        <w:rPr/>
        <w:t xml:space="preserve"> “Letos, protože máme 70 let Havířova, tak jsme téma vybrali Havířov, ať už historie nebo současnost Havířova. A co se týče úkolů, máme třeba nákup v Elánu, nebo máme úkol o těžbě uhlí, máme úkol ze Sadů Životice, z havířovského vlakového nádraží a je to takový pelmel z celého Havířova.”</w:t>
      </w:r>
    </w:p>
    <w:p>
      <w:pPr/>
      <w:r>
        <w:rPr/>
        <w:t xml:space="preserve">Zatímco pro letošní deváťáky to byla poslední akce na základní škole, osmáci se už těší, až připraví soutěže pro své mladší spolužáky.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397/v-tradicni-soutezi-zs-na-nabrezi-zaci-plnili-souteze-o-havir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2026-05-08T09:50:02+02:00</dcterms:created>
  <dcterms:modified xsi:type="dcterms:W3CDTF">2026-05-08T09:50:02+02:00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