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24.6.2025, 21:14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Nejlepší mladí záchranáři soutěžili ve Frýdku-Místku</w:t>
      </w:r>
    </w:p>
    <w:p>
      <w:pPr/>
      <w:r>
        <w:rPr/>
        <w:t xml:space="preserve">Desátý ročník soutěže v poskytování první pomoci byl  určen pro všechny zdravotnické školy z MS kraje.</w:t>
      </w:r>
    </w:p>
    <w:p>
      <w:pPr/>
      <w:r>
        <w:rPr>
          <w:b w:val="1"/>
          <w:bCs w:val="1"/>
        </w:rPr>
        <w:t xml:space="preserve">Jiří Gajda, ředitel SZŠ Frýdek-Místek: </w:t>
      </w:r>
      <w:r>
        <w:rPr/>
        <w:t xml:space="preserve">„Budeme vyhodnocovat  chování těch žáků při poskytování první pomoci v různých situacích. Jedná se o  nehodu autobusu, jedná se o poskytování resuscitace v bytě a zároveň o  poleptání žíravou látkou. Připravují se prakticky celé dva roky, žáci zúročí  znalosti, které nabyli v prvních dvou letech studia na středních zdravotnických  školách v předmětu první pomoc.“</w:t>
      </w:r>
    </w:p>
    <w:p>
      <w:pPr/>
      <w:r>
        <w:rPr>
          <w:b w:val="1"/>
          <w:bCs w:val="1"/>
        </w:rPr>
        <w:t xml:space="preserve">Jan Veřmiřovský (ANO), náměstek hejtmana MS kraje: </w:t>
      </w:r>
      <w:r>
        <w:rPr/>
        <w:t xml:space="preserve">„Soutěž  je velmi praktická, poskytuje tu aplikaci teoretických dovedností, které žáci  získají na zdravotnických školách do té praxe a tady se právě uplatní to  pravidlo: těžce na cvičišti, lehce na bojišti. Je to věc, která do budoucna se  jim určitě bude hodit, byť samozřejmě to není úplně reálná krizová situace. Je  to nějaká modelová situace, ale na druhou stranu je to jedna z možností, jakým  způsobem právě ty teoretické poznatky aplikovat do praxe.“</w:t>
      </w:r>
    </w:p>
    <w:p>
      <w:pPr/>
      <w:r>
        <w:rPr/>
        <w:t xml:space="preserve">Výběr modelových situací je vždy velmi pečlivý, aby se co  nejvíce přiblížily skutečným krizovým událostem.</w:t>
      </w:r>
    </w:p>
    <w:p>
      <w:pPr/>
      <w:r>
        <w:rPr>
          <w:b w:val="1"/>
          <w:bCs w:val="1"/>
        </w:rPr>
        <w:t xml:space="preserve">Stanislava Mrkvičková, hlavní organizátorka soutěže: </w:t>
      </w:r>
      <w:r>
        <w:rPr/>
        <w:t xml:space="preserve">„V  případě havárie u autobusu, jestliže tam přijedeme jako první, tak musíme dbát  na svoji vlastní bezpečnost a budeme v pozici laiků. A musím určitě hned  zavolat na linku 112 a ti už nám dají pokyny.“</w:t>
      </w:r>
    </w:p>
    <w:p>
      <w:pPr/>
      <w:r>
        <w:rPr>
          <w:b w:val="1"/>
          <w:bCs w:val="1"/>
        </w:rPr>
        <w:t xml:space="preserve">anketa: účastníci soutěže</w:t>
      </w:r>
    </w:p>
    <w:p>
      <w:pPr/>
      <w:r>
        <w:rPr/>
        <w:t xml:space="preserve">„My jsme se v hodinách první pomoci připravovali tady na tu  soutěž, tu mimořádnou událost jsme se učili a jsme rádi, že tady takhle můžeme  tohle soutěž mít a je to super. Po škole chci jít na vysokou školu, na  lékařskou fakultu.“</w:t>
      </w:r>
    </w:p>
    <w:p>
      <w:pPr/>
      <w:r>
        <w:rPr/>
        <w:t xml:space="preserve">V soutěži první pomoci nešlo ani tak o výsledky jako o  sbírání zkušeností do budoucí praxe.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399/nejlepsi-mladi-zachranari-soutezili-ve-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2026-06-29T03:24:53+02:00</dcterms:created>
  <dcterms:modified xsi:type="dcterms:W3CDTF">2026-06-29T03:24:53+02:00</dcterms:modified>
</cp:coreProperties>
</file>

<file path=docProps/custom.xml><?xml version="1.0" encoding="utf-8"?>
<Properties xmlns="http://schemas.openxmlformats.org/officeDocument/2006/custom-properties" xmlns:vt="http://schemas.openxmlformats.org/officeDocument/2006/docPropsVTypes"/>
</file>