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27.6.2025, 09:21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SFC Opava pokračuje v rekonstrukci po povodních. Hřiště už pokrývá nový trávník</w:t>
      </w:r>
    </w:p>
    <w:p>
      <w:pPr/>
      <w:r>
        <w:rPr/>
        <w:t xml:space="preserve">Slezský FC Opava má nový trávník za zhruba 7 milionů korun. Ten původní zcela zničila velká voda, která se loni v září prohnala fotbalovým stadionem a zanechala za sebou nánosy bahna. </w:t>
      </w:r>
    </w:p>
    <w:p>
      <w:pPr/>
      <w:r>
        <w:rPr>
          <w:b w:val="1"/>
          <w:bCs w:val="1"/>
        </w:rPr>
        <w:t xml:space="preserve">Michal Kokošek (ANO), náměstek primátora Opavy: </w:t>
      </w:r>
      <w:r>
        <w:rPr/>
        <w:t xml:space="preserve">“Můžeme vidět za mnou, že položení trávníku proběhlo úspěšně, vše je již hotovo, dělá se akorát běžná údržba.”</w:t>
      </w:r>
    </w:p>
    <w:p>
      <w:pPr/>
      <w:r>
        <w:rPr>
          <w:b w:val="1"/>
          <w:bCs w:val="1"/>
        </w:rPr>
        <w:t xml:space="preserve">Roman Kovář, technický ředitel, SFC Opava: </w:t>
      </w:r>
      <w:r>
        <w:rPr/>
        <w:t xml:space="preserve">“Pokládka trávníků trvala zhruba 3 dny, kdy se nejdříve položil živý trávník a potom další dva dny trvala pokládka umělého trávníku. Bude probíhat ještě hloubková aerifikace, kde dojde k propíchání toho travního koberce, zasypání pískem, hnojení pískem, následně lajnování a umístění branek.”</w:t>
      </w:r>
    </w:p>
    <w:p>
      <w:pPr/>
      <w:r>
        <w:rPr/>
        <w:t xml:space="preserve">Trávník se pravidelně co dva dny seká, za noc totiž dokáže vyrůst až o jeden cm.</w:t>
      </w:r>
    </w:p>
    <w:p>
      <w:pPr/>
      <w:r>
        <w:rPr/>
        <w:t xml:space="preserve">Na fotbalovém stadionu se opravuje také zázemí, které je stěžejní pro to, aby se tady znovu mohla začít hrát liga. Původně mělo být hotovo do konce července. Rekonstrukce však odhalila, že podlahy nemají izolace. </w:t>
      </w:r>
    </w:p>
    <w:p>
      <w:pPr/>
      <w:r>
        <w:rPr>
          <w:b w:val="1"/>
          <w:bCs w:val="1"/>
        </w:rPr>
        <w:t xml:space="preserve">Michal Kokošek (ANO), náměstek primátora Opavy:</w:t>
      </w:r>
      <w:r>
        <w:rPr/>
        <w:t xml:space="preserve"> “Rozhodli jsme se to už udělat pořádně. Izolaci doplníme, udělám ové podlahy, bohužel se nám trochu protáhne termín celkové rekonstrukce, ale věříme, že částečně ten úsek, který bude nutný mít pro ligovou fotbalovou asociaci, tak bude dodělán do 30. srpna.”</w:t>
      </w:r>
    </w:p>
    <w:p>
      <w:pPr/>
      <w:r>
        <w:rPr>
          <w:b w:val="1"/>
          <w:bCs w:val="1"/>
        </w:rPr>
        <w:t xml:space="preserve">Roman Kovář, technický ředitel, SFC Opava:</w:t>
      </w:r>
      <w:r>
        <w:rPr/>
        <w:t xml:space="preserve"> “Těšíme se, vyhlížíme sezonu, doufejme, že začneme úspěšně. Trénuje se, máme areál za koupalištěm, kde jsou dvě tréninková hřiště, kde se připravuje náš A tým.”</w:t>
      </w:r>
    </w:p>
    <w:p>
      <w:pPr/>
      <w:r>
        <w:rPr/>
        <w:t xml:space="preserve">Rekonstrukcí projde i sportovní hala v areálu, kterou také poničila povodeň a na kterou už proběhlo i výběrové řízení.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9454/sfc-opava-pokracuje-v-rekonstrukci-po-povodnich-hriste-uz-pokryva-novy-travn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2026-10-18T06:36:05+02:00</dcterms:created>
  <dcterms:modified xsi:type="dcterms:W3CDTF">2026-10-18T06:36:05+02:00</dcterms:modified>
</cp:coreProperties>
</file>

<file path=docProps/custom.xml><?xml version="1.0" encoding="utf-8"?>
<Properties xmlns="http://schemas.openxmlformats.org/officeDocument/2006/custom-properties" xmlns:vt="http://schemas.openxmlformats.org/officeDocument/2006/docPropsVTypes"/>
</file>