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pro Opavu přinesl zábavu i gesto vděčnosti za zvládnuté povodně</w:t>
      </w:r>
    </w:p>
    <w:p>
      <w:pPr/>
      <w:r>
        <w:rPr/>
        <w:t xml:space="preserve">Park za Slezankou v srdci Opavy se proměnil nejen v místo zábavy, radosti a hudby. První ročník akce Den pro Opavu přinesl i silné gesto vděčnosti. </w:t>
      </w:r>
    </w:p>
    <w:p>
      <w:pPr/>
      <w:r>
        <w:rPr>
          <w:b w:val="1"/>
          <w:bCs w:val="1"/>
        </w:rPr>
        <w:t xml:space="preserve">Jiřina Gina Čunková, organizátorka akce: </w:t>
      </w:r>
      <w:r>
        <w:rPr/>
        <w:t xml:space="preserve">“Je to první ročník akce Den pro Opavu, který pořádají opavské církve a organizace, které jsou s tím spojené jako skautský oddíl nebo Real rangers. Takže byl tady program pro děti, no a chtěli jsme udělat dne pěkný pro město, protože jak byly ty povodně, tak myslím si, že hodně lidí bylo ubitých.”  </w:t>
      </w:r>
    </w:p>
    <w:p>
      <w:pPr/>
      <w:r>
        <w:rPr/>
        <w:t xml:space="preserve">Po celý den panovala v parku za Slezankou uvolněná a přívětivá atmosféra. Pro děti byly připraveny atrakce, soutěže, tvořivé dílničky i pohádky, zatímco dospělí mohli relaxovat u doprovodného programu, ochutnat drobné občerstvení nebo si popovídat s organizátory.</w:t>
      </w:r>
    </w:p>
    <w:p>
      <w:pPr/>
      <w:r>
        <w:rPr>
          <w:b w:val="1"/>
          <w:bCs w:val="1"/>
        </w:rPr>
        <w:t xml:space="preserve">Karel Hennhofer, jeden z organizátorů: </w:t>
      </w:r>
      <w:r>
        <w:rPr/>
        <w:t xml:space="preserve">“My jsme připravili program, kterým chceme potěšit Opavany po povodních, které jsme zažili v září loňského roku. Celé dopoledne tady děti skákaly na hradech, dělaly bubliny, měly divadélko, tady dělaly skautské hry, takže děti se baví, rodiče se baví, večer budeme mít hlavní program, ve kterém vystoupí slovenská kapela Timothy a zároveň poděkujeme panu primátorovi a policejním a vojenským složkám za to, co pro nás udělali během povodní.”</w:t>
      </w:r>
    </w:p>
    <w:p>
      <w:pPr/>
      <w:r>
        <w:rPr>
          <w:b w:val="1"/>
          <w:bCs w:val="1"/>
        </w:rPr>
        <w:t xml:space="preserve">Tomáš Kolman, kazatel: </w:t>
      </w:r>
      <w:r>
        <w:rPr/>
        <w:t xml:space="preserve">“My jsme tu dnes měli hodinu se skauty připravený program. Soutěže, hry a představovali jsme jim i pár skautských věcí. Učili jsme děti jak si připravit jednoduchá nosítka ve chvíli, kdy v přírodě se někomu něco stane, učili jsme je obvázat si nohu a stavět přístřešek. Návštěvnost je výborná, jsme moc spokojeni.”</w:t>
      </w:r>
    </w:p>
    <w:p>
      <w:pPr/>
      <w:r>
        <w:rPr>
          <w:b w:val="1"/>
          <w:bCs w:val="1"/>
        </w:rPr>
        <w:t xml:space="preserve">Jan Pilař, farník: </w:t>
      </w:r>
      <w:r>
        <w:rPr/>
        <w:t xml:space="preserve">“Hodnotím to jako moc povedenou akci, vyšlo krásné počasí, sluníčko svítí a lidé mají radost, takže mám z toho taky radost a líbí se mi, že se spojily různé církve, že každý přispěl svým dílem a my jsme přivezli knížky a další věci, aby ta radost, kterou tady lidé zažijí, mohli prožít i potom doma, aby jim to zůstalo.”</w:t>
      </w:r>
    </w:p>
    <w:p>
      <w:pPr/>
      <w:r>
        <w:rPr>
          <w:b w:val="1"/>
          <w:bCs w:val="1"/>
        </w:rPr>
        <w:t xml:space="preserve">anketa: návštěvníci akce: </w:t>
      </w:r>
      <w:r>
        <w:rPr/>
        <w:t xml:space="preserve">“Zatím to je pěkné, líbí se mi to tady.”</w:t>
      </w:r>
    </w:p>
    <w:p>
      <w:pPr/>
      <w:r>
        <w:rPr/>
        <w:t xml:space="preserve">“Je tu pěkná atmosféra, je to hezké, soutěže pro děti, je to fajn, je to příjemné zpestření sobotního odpoledne, i dopoledne vlastně.” </w:t>
      </w:r>
    </w:p>
    <w:p>
      <w:pPr/>
      <w:r>
        <w:rPr/>
        <w:t xml:space="preserve">Den pro Opavu nebyl jen dnem plným zábavy. Stal se především symbolem sounáležitosti a poděkování, ať už těm v první linii, nebo všem, kteří nezištně pomáhali po povodních.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486/den-pro-opavu-prinesl-zabavu-i-gesto-vdecnosti-za-zvladnute-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2026-04-05T20:20:29+02:00</dcterms:created>
  <dcterms:modified xsi:type="dcterms:W3CDTF">2026-04-05T20:20:29+02:00</dcterms:modified>
</cp:coreProperties>
</file>

<file path=docProps/custom.xml><?xml version="1.0" encoding="utf-8"?>
<Properties xmlns="http://schemas.openxmlformats.org/officeDocument/2006/custom-properties" xmlns:vt="http://schemas.openxmlformats.org/officeDocument/2006/docPropsVTypes"/>
</file>