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prázdnin vklouzly děti skrze Svět fantazie</w:t>
      </w:r>
    </w:p>
    <w:p>
      <w:pPr/>
      <w:r>
        <w:rPr/>
        <w:t xml:space="preserve">Celé páteční odpoledne patřilo v centru města tvořivým workshopům a hrám, které děti zavedly do Světa fantazie. Právě v tomto duchu se letos neslo vítání prázdnin.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“Na den jsem si připravili Tajuplný svět Jiřího Šebesty, který má úžasné dřevěné hry. Nepotřebují žádné návody a vysvětlení, děti při obsluze používají hlavně vlastní fantazii. S programem nám pomohly rodinné centra, Mozaika a Smíchule,  a naše kolegyně připravili nádherného draka, u kterého se děti mohou vyfotit. Jinak nás čeká Divadlo Navětvi se hrou Kouzla skřítků a vedle pódia nám ještě vystoupí Fokus s tanečkem a Chůdadlo s pohádkou Jiří, drak a věž.”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“Připravili jsme si školu Dračího bojovníka. Je to osm disciplín a děti za plnění úkolů čeká drobní sladká odměna. Máme tu larp, tedy šerm měkčenými zbraněmi, vyrobí si dračí erbík, přenáší dračí vejce, uspávají draka a podobně.”  </w:t>
      </w:r>
    </w:p>
    <w:p>
      <w:pPr/>
      <w:r>
        <w:rPr>
          <w:b w:val="1"/>
          <w:bCs w:val="1"/>
        </w:rPr>
        <w:t xml:space="preserve">Vendula Pavlicová, RC Smíchule: </w:t>
      </w:r>
      <w:r>
        <w:rPr/>
        <w:t xml:space="preserve">“Máme tady pro děti senzohrátky, máme tam různé světy, od vílího, přes draky rytíře, takže takový směs pohádek. a máme tu ještě malování na obličej a tvarování balonků.”</w:t>
      </w:r>
    </w:p>
    <w:p>
      <w:pPr/>
      <w:r>
        <w:rPr>
          <w:b w:val="1"/>
          <w:bCs w:val="1"/>
        </w:rPr>
        <w:t xml:space="preserve">Jiří Šebesta, Tajuplný svět podivuhodných her: </w:t>
      </w:r>
      <w:r>
        <w:rPr/>
        <w:t xml:space="preserve">“Je to dělané z různých zbytků, nějaké staré skříně, dveře, plechy ze střechy. Takže je to taková recyklace a snažím se, aby to bylo trošku strašidelné, takže jsou v tom různé kosti, paroží a třeba kančí čelist, takže je to takové netradiční.”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“Zkouším tu hru, dávám tu kuličku a musím ji dostat ven takovým šťouchadle.” </w:t>
      </w:r>
    </w:p>
    <w:p>
      <w:pPr/>
      <w:r>
        <w:rPr/>
        <w:t xml:space="preserve">baví mě foukat bubliny.</w:t>
      </w:r>
    </w:p>
    <w:p>
      <w:pPr/>
      <w:r>
        <w:rPr/>
        <w:t xml:space="preserve">“Zatím to tady vypadá velmi dobře a my si to tady užíváme.” </w:t>
      </w:r>
    </w:p>
    <w:p>
      <w:pPr/>
      <w:r>
        <w:rPr/>
        <w:t xml:space="preserve">“baví mě asi všechno, je to tady zábavné, i t bubliny, a je tu krásná hudba.”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“Jako Rodinné centrum Mozaika jsem již tradičně připravili na vítání prázdnin program pro nejmenší děti a vzali jsme je do vílí říše. Připravili jsme třpytivé malování na obličej, mobilní dětský koutek a tvořivou dílničku, kde si děti mohou  vyrobit kouzelnou hůlku. A protože hlásili krásné počasí, tak  jsme programu tomuto přizpůsobili a máme pro děti oblíbený bublinový workshop a hrátky s vodou.”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11/do-prazdnin-vklouzly-deti-skrze-svet-fanta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2026-05-15T22:28:51+02:00</dcterms:created>
  <dcterms:modified xsi:type="dcterms:W3CDTF">2026-05-15T22:28:51+02:00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