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Elim Opava finišuje s rekonstrukcí po povodních. Škody byly obrovské, práce precizní</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 Kdyby náhodou při fotbale do toho někdo narazil, musí to být pevné, jsou tam různé výztuhy zezadu na hustém roštu ze silných hranolů, aby to vydrželo a neprohýbalo se to.”</w:t>
      </w:r>
    </w:p>
    <w:p>
      <w:pPr/>
      <w:r>
        <w:rPr/>
        <w:t xml:space="preserve">Na závěr celé obložení ozdobí okrasné lišty z tmavého dubu, aby to vypadalo honosněji než ve standardních tělocvičnách.</w:t>
      </w:r>
    </w:p>
    <w:p>
      <w:pPr/>
      <w:r>
        <w:rPr>
          <w:b w:val="1"/>
          <w:bCs w:val="1"/>
        </w:rPr>
        <w:t xml:space="preserve">Ivo Vaněček, ředitel, Elim Opava: </w:t>
      </w:r>
      <w:r>
        <w:rPr/>
        <w:t xml:space="preserve">“Tělocvična slouží, nejen ji pronajímáme běžným zájemcům na fotbal, florbal, volejbal, cvičení žen, ale také si to pronajímá škola Vrchní, která má malou tělocvičnu a byli bychom rádi, kdyby jsme to otevřeli v září začátkem školního roku, aby to mohlo plně fungovat. 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tady bylo vše zničené povodní, metr 20 vody tady bylo. Vybavení, které tady je, je především z dotace  MPSV z mimořádných dotací, ten klavír je darovaný, takže některé věci nám pomohli drobní dárci. Mysleli jsme si, že to bude do konce roku, že to zvládneme, ale vysoušecí práce, malování, byla s tím spousta práce a teďka to máme nově vybavené.”</w:t>
      </w:r>
    </w:p>
    <w:p>
      <w:pPr/>
      <w:r>
        <w:rPr/>
        <w:t xml:space="preserve">Nízkoprahový klub je registrován jako sociální služba. Nově vybaveno je v něm i zázemí pro zaměstnance, které zároveň slouží i pro individuální rozhovory s klienty.</w:t>
      </w:r>
    </w:p>
    <w:p>
      <w:pPr/>
      <w:r>
        <w:rPr>
          <w:b w:val="1"/>
          <w:bCs w:val="1"/>
        </w:rPr>
        <w:t xml:space="preserve">Ivo Vaněček, ředitel, Elim Opava: </w:t>
      </w:r>
      <w:r>
        <w:rPr/>
        <w:t xml:space="preserve">“Když někdo potřebuje poradit, má nějaký problém ve škole, doma nějaké vztahové problémy, tak to tam může s pracovníky řešit. To je taky nově vybavené. Kanceláře jsme zachránili, ale stoly, nábytek, to jsme museli vyměnit.”</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ať už to byly dary z církve bratrské, různých míst ČR i ze Slovenska, i vedení naší církve nám pomohlo darem plus různí drobní dárci, kteří o nás vědí, mají nás rádi, tak za to jsme moc vděční, bez vás by jsme to nedali. Zároveň se blížíme finiši,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560/elim-opava-finisuje-s-rekonstrukci-po-povodnich-skody-byly-obrovske-prace-preci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2026-04-12T01:11:37+02:00</dcterms:created>
  <dcterms:modified xsi:type="dcterms:W3CDTF">2026-04-12T01:11:37+02:00</dcterms:modified>
</cp:coreProperties>
</file>

<file path=docProps/custom.xml><?xml version="1.0" encoding="utf-8"?>
<Properties xmlns="http://schemas.openxmlformats.org/officeDocument/2006/custom-properties" xmlns:vt="http://schemas.openxmlformats.org/officeDocument/2006/docPropsVTypes"/>
</file>