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finišuje s rekonstrukcí po povodních. Nejhůř dopadla tělocvična</w:t>
      </w:r>
    </w:p>
    <w:p>
      <w:pPr/>
      <w:r>
        <w:rPr/>
        <w:t xml:space="preserve">Centrum Elim v opavských Kateřinkách se pomalu vrací do života. Při ničivých zářijových povodních voda zaplavila přízemí budovy do výšky více než jednoho metru. Nejhůře dopadla tělocvična, kde zvedla celou podlahu a zničila i obložení. Zatímco palubovka už je hotová, na obložení se stále pracuje.</w:t>
      </w:r>
    </w:p>
    <w:p>
      <w:pPr/>
      <w:r>
        <w:rPr>
          <w:b w:val="1"/>
          <w:bCs w:val="1"/>
        </w:rPr>
        <w:t xml:space="preserve">Miroslav Štengl, pracovník odborné firmy: </w:t>
      </w:r>
      <w:r>
        <w:rPr/>
        <w:t xml:space="preserve">“Je to hodně o přesnosti z důvodu toho, že se to dělá z tvrdého dřeva, z dubu ty tmavé části, ty světlejší části jsou z břízy, z překližky vícevrstvé, aby to vydrželo velké nárazy.”</w:t>
      </w:r>
    </w:p>
    <w:p>
      <w:pPr/>
      <w:r>
        <w:rPr/>
        <w:t xml:space="preserve">Na závěr celé obložení ozdobí okrasné lišty z tmavého dubu.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"Chtěli jsme, aby to nebyla jenom tělocvična, aby to do budoucna sloužilo jako multifunkční hala, pokud se nám podaří sehnat další finance, aby jsme tam dodělali vzduchotechniku a další věci, aby to sloužilo jako komunitní centrum.”</w:t>
      </w:r>
    </w:p>
    <w:p>
      <w:pPr/>
      <w:r>
        <w:rPr/>
        <w:t xml:space="preserve">V ostatních prostorách muselo být vyměněno vybavení, elektroinstalace, podlahy a nábytek.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“Tady jsme v nízkoprahovém klubu pro děti a mládež, vybavení, které tady je, je především z dotace  MPSV z mimořádných dotací, ten klavír je darovaný.”</w:t>
      </w:r>
    </w:p>
    <w:p>
      <w:pPr/>
      <w:r>
        <w:rPr/>
        <w:t xml:space="preserve">Centrum Elim slouží široké veřejnosti – pořádají se zde volnočasové aktivity, kluby pro děti, mládež i seniory, pohybové kurzy a komunitní setkání. Obnova prostor je pro mnohé doslova otázkou srdce a neváhali proto na ni přispět. Podařilo se vybrat téměř 3 miliony korun. </w:t>
      </w:r>
    </w:p>
    <w:p>
      <w:pPr/>
      <w:r>
        <w:rPr>
          <w:b w:val="1"/>
          <w:bCs w:val="1"/>
        </w:rPr>
        <w:t xml:space="preserve">Jaroslav Pokorný, správce, Sbor Církve bratrské v Opavě: </w:t>
      </w:r>
      <w:r>
        <w:rPr/>
        <w:t xml:space="preserve">“Jsme moc vděčni za všechny dárce, ale pořád nám řádově několik set tisíc korun chybí, takže to teď řešíme, takže kdyby ještě někdo chtěl přispět, určitá možnost je.”</w:t>
      </w:r>
    </w:p>
    <w:p>
      <w:pPr/>
      <w:r>
        <w:rPr/>
        <w:t xml:space="preserve">Lidé mohou přispívat na mimořádný povodňový účet, který je uveden na stránkách církve bratrské v Opavě, která je majitelem budovy Centra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586/elim-opava-finisuje-s-rekonstrukci-po-povodnich-nejhur-dopadl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2026-05-31T08:22:36+02:00</dcterms:created>
  <dcterms:modified xsi:type="dcterms:W3CDTF">2026-05-31T08:22:36+02:00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