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11.7.2025, 08:01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Galerie Stará pošta v Novém Jičíně zapůjčila na léto Dalího grafiky</w:t>
      </w:r>
    </w:p>
    <w:p>
      <w:pPr/>
      <w:r>
        <w:rPr/>
        <w:t xml:space="preserve">Vernisáž podpořená rytmy španělské kytary a tanců zahájila na novojičínské Staré poště unikátní výstavu grafik - originálů surrealistického umělce Salvadora Dalí. </w:t>
      </w:r>
    </w:p>
    <w:p>
      <w:pPr/>
      <w:r>
        <w:rPr>
          <w:b w:val="1"/>
          <w:bCs w:val="1"/>
        </w:rPr>
        <w:t xml:space="preserve">Jiří Pometlo, historik umění: </w:t>
      </w:r>
      <w:r>
        <w:rPr/>
        <w:t xml:space="preserve">“Ten cyklus grafik spojuje jedna myšlenka, je to inspirováno slavným milostným příběhem Tristan a Isolda, ke kterému se dostal v adaptaci, když zpracovával kostýmy a scénografy pro balet Tristan a Isolda a později se to přetavilo v tento cyklus grafik.”    </w:t>
      </w:r>
    </w:p>
    <w:p>
      <w:pPr/>
      <w:r>
        <w:rPr/>
        <w:t xml:space="preserve">Touto sérií 21 leptů vzdal tedy španělský malíř holt rytířskému eposu a ukázal svůj charakteristický surrealistický přístup, který dodává lásce mezi postavami hloubku a význam.</w:t>
      </w:r>
    </w:p>
    <w:p>
      <w:pPr/>
      <w:r>
        <w:rPr>
          <w:b w:val="1"/>
          <w:bCs w:val="1"/>
        </w:rPr>
        <w:t xml:space="preserve">Jiří Pometlo, historik umění: </w:t>
      </w:r>
      <w:r>
        <w:rPr/>
        <w:t xml:space="preserve">“Tématem Tristan a Isolda se začal zabývat ve čtyřicátých letech, kdy pobýval v New Yorku. Přímo to, co je tady vystaveno, protože on se k tomu tématu neustále vracel, je z přelomu šedesátých a sedmdesátých let.”    </w:t>
      </w:r>
    </w:p>
    <w:p>
      <w:pPr/>
      <w:r>
        <w:rPr/>
        <w:t xml:space="preserve">Výjimečnou výstavu se podařilo realizovat díky kontaktům, které městské kulturní středisko navázalo s galerií Epicentrum v polském Opole. </w:t>
      </w:r>
    </w:p>
    <w:p>
      <w:pPr/>
      <w:r>
        <w:rPr>
          <w:b w:val="1"/>
          <w:bCs w:val="1"/>
        </w:rPr>
        <w:t xml:space="preserve">Lenka Domitrová, MKS Nový Jičín: </w:t>
      </w:r>
      <w:r>
        <w:rPr/>
        <w:t xml:space="preserve">“Začínáme s ní spolupracovat a plánujeme do příštího roku vystavit další významné umělce. Galerie Epicentrum tyto sbírky světových umělců vlastní a v rámci nějaké kulturní výměny a obohacení o umělecké prostředí jsme navázali tuto spolupráci. Budeme rádi, když budeme moci Novojičíňákům, a nejen jim, nabídnout takto unikátní výstavy.”    </w:t>
      </w:r>
    </w:p>
    <w:p>
      <w:pPr/>
      <w:r>
        <w:rPr/>
        <w:t xml:space="preserve">Dílo velkého evropského mistra výtvarného umění 20. století bude na Staré poště k vidění do 14. srpna.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9667/galerie-stara-posta-v-novem-jicine-zapujcila-na-leto-daliho-graf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2026-08-19T19:40:28+02:00</dcterms:created>
  <dcterms:modified xsi:type="dcterms:W3CDTF">2026-08-19T19:40:28+02:00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