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13.7.2025, 08:18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těžby by pro horníky neměl být šokem, firmy o ně mají zájem</w:t>
      </w:r>
    </w:p>
    <w:p>
      <w:pPr/>
      <w:r>
        <w:rPr/>
        <w:t xml:space="preserve">Posledním dolem, kde se v České republice těží černé uhlí, je Důl ČSM ve Stonavě. Těžba skončí příští rok a z původních více než 3 tisíc zaměstnanců jich zůstane jen několik desítek. Naštěstí sami končící horníci potvrzují, že o ně mají nové firmy zájem.</w:t>
      </w:r>
    </w:p>
    <w:p>
      <w:pPr/>
      <w:r>
        <w:rPr>
          <w:b w:val="1"/>
          <w:bCs w:val="1"/>
        </w:rPr>
        <w:t xml:space="preserve">Lukáš Buday, hlavní předák:</w:t>
      </w:r>
      <w:r>
        <w:rPr/>
        <w:t xml:space="preserve"> „Poptávka po nás je, po hornících, takže to mi spadl kámen ze srdce. To mě docela překvapilo, protože jsem si myslel, že když se prostě ten zaměstnavatel podívá, že ten člověk dělá 20 roků na šachtě, že o nás nebude zájem. Ale ten zájem docela je, což mě docela překvapilo.”</w:t>
      </w:r>
    </w:p>
    <w:p>
      <w:pPr/>
      <w:r>
        <w:rPr/>
        <w:t xml:space="preserve">{{souvisejici-clanek-"11000049677"}}</w:t>
      </w:r>
    </w:p>
    <w:p>
      <w:pPr/>
      <w:r>
        <w:rPr>
          <w:b w:val="1"/>
          <w:bCs w:val="1"/>
        </w:rPr>
        <w:t xml:space="preserve">Barbora Černá Dvořáková, mluvčí OKD:</w:t>
      </w:r>
      <w:r>
        <w:rPr/>
        <w:t xml:space="preserve"> „Proces, kdy zaměstnanci přicházejí o zaměstnání a hledají si nové uplatnění, je velmi stresující a náročný, proto my se jim to snažíme co nejvíce zjednodušit a všechno zorganizovat tak, aby si mohli ty věci vyřídit na jednom místě a v jednu dobu. Takže součástí Nové šichty je i mobilní pracoviště úřadu práce a také setkávání s potenciálními zaměstnavateli.”</w:t>
      </w:r>
    </w:p>
    <w:p>
      <w:pPr/>
      <w:r>
        <w:rPr>
          <w:b w:val="1"/>
          <w:bCs w:val="1"/>
        </w:rPr>
        <w:t xml:space="preserve">Roman Sikora, generální ředitel OKD:</w:t>
      </w:r>
      <w:r>
        <w:rPr/>
        <w:t xml:space="preserve"> „My se o zaměstnance, kteří procházejí touto, řeknu, těžkou zkouškou, chceme postarat. Provádíme s nimi pohovory ve smyslu orientace na pracovním trhu. Existuje něco, čemu říkáme Nová šichta.”</w:t>
      </w:r>
    </w:p>
    <w:p>
      <w:pPr/>
      <w:r>
        <w:rPr/>
        <w:t xml:space="preserve">{{souvisejici-clanek-"11000049363"}}</w:t>
      </w:r>
    </w:p>
    <w:p>
      <w:pPr/>
      <w:r>
        <w:rPr>
          <w:b w:val="1"/>
          <w:bCs w:val="1"/>
        </w:rPr>
        <w:t xml:space="preserve">Barbora Černá Dvořáková, mluvčí OKD:</w:t>
      </w:r>
      <w:r>
        <w:rPr/>
        <w:t xml:space="preserve"> „Nová šichta je dobrovolný program společnosti OKD, který funguje už od roku 2014 a jehož služby už využilo od té doby více než tisíc pracovníků. Pomáhá odcházejícím zaměstnancům najít uplatnění na trhu práce anebo také nastartovat podnikání.”</w:t>
      </w:r>
    </w:p>
    <w:p>
      <w:pPr/>
      <w:r>
        <w:rPr/>
        <w:t xml:space="preserve">Ani po ukončení těžby uhlí společnost OKD úplně neskončí. Z podzemí bude těžit plyn a vyvíjet jinou činnost se zbývajícími zaměstnanci.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695/konec-tezby-by-pro-horniky-nemel-byt-sokem-firmy-o-ne-maji-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2026-08-16T11:13:54+02:00</dcterms:created>
  <dcterms:modified xsi:type="dcterms:W3CDTF">2026-08-16T11:13:54+02:00</dcterms:modified>
</cp:coreProperties>
</file>

<file path=docProps/custom.xml><?xml version="1.0" encoding="utf-8"?>
<Properties xmlns="http://schemas.openxmlformats.org/officeDocument/2006/custom-properties" xmlns:vt="http://schemas.openxmlformats.org/officeDocument/2006/docPropsVTypes"/>
</file>