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radnice bude mít moderní přístavbu, z budovy na Gagarinově náměstí budou byty</w:t>
      </w:r>
    </w:p>
    <w:p>
      <w:pPr/>
      <w:r>
        <w:rPr/>
        <w:t xml:space="preserve">Nedostatečné kapacity, nepraktické a neúsporné prostory i nevyhovující  stav budovy úřadu městského obvodu na náměstí Jurije Gagarina řeší radnice  dlouhodobě. Přesto v ní stále sídlí většina úředníků. Už do pěti let by  ale mohli budovu opustit.</w:t>
      </w:r>
    </w:p>
    <w:p>
      <w:pPr/>
      <w:r>
        <w:rPr>
          <w:b w:val="1"/>
          <w:bCs w:val="1"/>
        </w:rPr>
        <w:t xml:space="preserve">Richard Vereš (ANO), starosta Slezské Ostravy:</w:t>
      </w:r>
      <w:r>
        <w:rPr/>
        <w:t xml:space="preserve"> „My  jsme se připravovali na její rekonstrukci, která by však vyšla na více než  150 milionů korun. Proto padlo rozhodnutí, že se vydáme jinou cestou, a  to přístavbou Slezskoostravské radnice. Tedy úředníky přesuneme k  historické budově radnice do nové moderní energeticky šetrné  budovy, která bude i levnější na provoz.“</w:t>
      </w:r>
    </w:p>
    <w:p>
      <w:pPr/>
      <w:r>
        <w:rPr/>
        <w:t xml:space="preserve">Nová budova by měla stát na místě někdejší původní slezskoostravské  radnice a se současnou radnicí by měla být přímo propojena. Klíčové tak bude  najít podobu, která stávající dominantu vhodně doplní.</w:t>
      </w:r>
    </w:p>
    <w:p>
      <w:pPr/>
      <w:r>
        <w:rPr>
          <w:b w:val="1"/>
          <w:bCs w:val="1"/>
        </w:rPr>
        <w:t xml:space="preserve">Ondřej Vysloužil, ředitel MAPPA:</w:t>
      </w:r>
      <w:r>
        <w:rPr/>
        <w:t xml:space="preserve"> „Musí být  architektonicky zajímavě pojatá, ale zároveň by měla jasně ukázat, že  ‚já jsem ta nová a vedle mě je ta důležitá, stará, významná stavba‘.“</w:t>
      </w:r>
    </w:p>
    <w:p>
      <w:pPr/>
      <w:r>
        <w:rPr/>
        <w:t xml:space="preserve">Obvod proto vypsal na přístavbu architektonickou soutěž,  které se aktuálně účastní osm architektonických studií. V červnu se jejich  zástupci sešli na radnici, aby se seznámili s budovou i možným řešením  stavby.</w:t>
      </w:r>
    </w:p>
    <w:p>
      <w:pPr/>
      <w:r>
        <w:rPr>
          <w:b w:val="1"/>
          <w:bCs w:val="1"/>
        </w:rPr>
        <w:t xml:space="preserve">Ondřej Vysloužil, ředitel MAPPA:</w:t>
      </w:r>
      <w:r>
        <w:rPr/>
        <w:t xml:space="preserve"> „Sladění třeba jenom  výšky podlaží s touto budovou bude oříškem, jak to udělat, aby tam  nebylo příliš mnoho bariér. Zároveň vlastně bude potřeba doplnit i nějaké  technické vybavení pro tady tuto budovu, řekněme třeba chlazení  vzduchu, a tak podobně. To všechno by měla ta nová budova zajistit.“</w:t>
      </w:r>
    </w:p>
    <w:p>
      <w:pPr/>
      <w:r>
        <w:rPr>
          <w:b w:val="1"/>
          <w:bCs w:val="1"/>
        </w:rPr>
        <w:t xml:space="preserve">Richard Vereš (ANO), starosta Slezské Ostravy:</w:t>
      </w:r>
      <w:r>
        <w:rPr/>
        <w:t xml:space="preserve"> „Základním  požadavkem je právě energetická úspornost, zároveň volíme spíše prostory  open space, to znamená, že nepotřebujeme tolik kanceláří, mají tam vzniknout  nové jednací místnosti. Samozřejmě důležitý pro nás je ten komfort pro  návštěvníky úřadu. To znamená, aby hned u vstupní lobby měli k  dispozici ty nejdůležitější agendy, které nejčastěji vyřizují.“</w:t>
      </w:r>
    </w:p>
    <w:p>
      <w:pPr/>
      <w:r>
        <w:rPr/>
        <w:t xml:space="preserve">Součástí budovy bude taky podzemní parkoviště. Architekti  mají na předložení svých návrhů čas do poloviny listopadu.</w:t>
      </w:r>
    </w:p>
    <w:p>
      <w:pPr/>
      <w:r>
        <w:rPr>
          <w:b w:val="1"/>
          <w:bCs w:val="1"/>
        </w:rPr>
        <w:t xml:space="preserve">Richard Vereš (ANO), starosta Slezské Ostravy:</w:t>
      </w:r>
      <w:r>
        <w:rPr/>
        <w:t xml:space="preserve"> „Do  konce tohoto roku by měla znovu zasednout porota, která posoudí právě osm  návrhů, které zpracovávají oslovená architektonická studia, která sem  postoupila v rámci soutěže. Očekáváme, že v příštím roce by tím pádem mohla zpracovat  samotnou projektovou dokumentaci a následně bychom tady plánovali samotnou  výstavbu.“</w:t>
      </w:r>
    </w:p>
    <w:p>
      <w:pPr/>
      <w:r>
        <w:rPr/>
        <w:t xml:space="preserve">Ta by mohla začít ještě v roce 2027 a úředníci by se do  nových prostor mohli nastěhovat v roce 2030. Budova na náměstí Jurije  Gagarina ale nezůstane prázdná. Městský obvod ji přebuduje na bytový dům a bude  tak sloužit svému původnímu účelu.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724/slezskoostravska-radnice-bude-mit-moderni-pristavbu-z-budovy-na-gagarinove-namesti-budou-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2026-05-08T12:51:19+02:00</dcterms:created>
  <dcterms:modified xsi:type="dcterms:W3CDTF">2026-05-08T12:51:19+02:00</dcterms:modified>
</cp:coreProperties>
</file>

<file path=docProps/custom.xml><?xml version="1.0" encoding="utf-8"?>
<Properties xmlns="http://schemas.openxmlformats.org/officeDocument/2006/custom-properties" xmlns:vt="http://schemas.openxmlformats.org/officeDocument/2006/docPropsVTypes"/>
</file>