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projektoru nabídne kino od srpna špičkový obraz</w:t>
      </w:r>
    </w:p>
    <w:p>
      <w:pPr/>
      <w:r>
        <w:rPr/>
        <w:t xml:space="preserve">Promítací kabina kina Květen je tak trochu i unikátním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
      </w:r>
    </w:p>
    <w:p>
      <w:pPr/>
      <w:r>
        <w:rPr>
          <w:b w:val="1"/>
          <w:bCs w:val="1"/>
        </w:rPr>
        <w:t xml:space="preserve">Marek Grussmann, vedoucí kina Květen: </w:t>
      </w:r>
      <w:r>
        <w:rPr/>
        <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
      </w:r>
    </w:p>
    <w:p>
      <w:pPr/>
      <w:r>
        <w:rPr/>
        <w:t xml:space="preserve">Poprvé si budou moci diváci vychutnat projekci s výraznější kvalitou v pondělí 4. srpna, kdy kino Květen uvede Marvelovku Fantastická čtyřka: První kroky. </w:t>
      </w:r>
    </w:p>
    <w:p>
      <w:pPr/>
      <w:r>
        <w:rPr/>
        <w:t xml:space="preserve">Jak už zaznělo, výměna projektoru bude probíhat v době letního kina. Z toho důvodu nebude letos možné v případě špatného počasí přesunout projekci do kamenné budovy. </w:t>
      </w:r>
    </w:p>
    <w:p>
      <w:pPr/>
      <w:r>
        <w:rPr>
          <w:b w:val="1"/>
          <w:bCs w:val="1"/>
        </w:rPr>
        <w:t xml:space="preserve">Marek Grussmann, vedoucí kina Květen:</w:t>
      </w:r>
      <w:r>
        <w:rPr/>
        <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
      </w:r>
    </w:p>
    <w:p>
      <w:pPr/>
      <w:r>
        <w:rPr/>
        <w:t xml:space="preserve">Všechny informace o kině, a to nejen aktuality o programech, ale i zajímavosti, lze nyní dohledat na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
      </w:r>
    </w:p>
    <w:p>
      <w:pPr/>
      <w:r>
        <w:rPr/>
        <w:t xml:space="preserve">Součástí webu jsou i podstránky věnované historii kina, to ve své budově v Novém Jičíně promítá 95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56/diky-novemu-projektoru-nabidne-kino-od-srpna-spickovy-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2026-07-05T11:42:28+02:00</dcterms:created>
  <dcterms:modified xsi:type="dcterms:W3CDTF">2026-07-05T11:42:28+02:00</dcterms:modified>
</cp:coreProperties>
</file>

<file path=docProps/custom.xml><?xml version="1.0" encoding="utf-8"?>
<Properties xmlns="http://schemas.openxmlformats.org/officeDocument/2006/custom-properties" xmlns:vt="http://schemas.openxmlformats.org/officeDocument/2006/docPropsVTypes"/>
</file>