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si pochvalovali brigádu na novojičínském hřbitově</w:t>
      </w:r>
    </w:p>
    <w:p>
      <w:pPr/>
      <w:r>
        <w:rPr/>
        <w:t xml:space="preserve"> Skupinky studentů je i letos během prázdnin vidět pracovat v různých lokalitách Nového Jičína. První turnus brigád v rámci akce Zelené město začal 7. července, poslední skončí 29. srpna.  </w:t>
      </w:r>
    </w:p>
    <w:p>
      <w:pPr/>
      <w:r>
        <w:rPr>
          <w:b w:val="1"/>
          <w:bCs w:val="1"/>
        </w:rPr>
        <w:t xml:space="preserve">Naďa Švrčinová, vedoucí úseku veřejná zeleň, TSM Nový Jičín:</w:t>
      </w:r>
      <w:r>
        <w:rPr/>
        <w:t xml:space="preserve"> “Bude naplněno 8 turnusů týdenních. Každý turnus čítá zhruba 8 až 9 studentů, takže kolem 65 studentů nám tady vypomůže při pracích. Studenti jsou zaměstnání v technických službách. Jsou rozděleni mezi úsek veřejné zeleně, úsek komunikací, úsek odpadového hospodářství a středisko hřbitovy.”</w:t>
      </w:r>
    </w:p>
    <w:p>
      <w:pPr/>
      <w:r>
        <w:rPr/>
        <w:t xml:space="preserve">Brigádníci se věnují pletí záhonů keřů a květin, údržbě dětských hřišť, natírají lavičky, ploty a zábradlí, hrabou trávu nebo myjí kontejnery. Část pomáhá s údržbou městského hřbitova.</w:t>
      </w:r>
    </w:p>
    <w:p>
      <w:pPr/>
      <w:r>
        <w:rPr>
          <w:b w:val="1"/>
          <w:bCs w:val="1"/>
        </w:rPr>
        <w:t xml:space="preserve">Zuzana Horáková, brigádnice: “</w:t>
      </w:r>
      <w:r>
        <w:rPr/>
        <w:t xml:space="preserve">Já jsem podruhé na Zelení městě, byla jsem už minulý rok, moc se mi to líbilo a tak jsem chtěla jít znova. Baví mě to tady, protože pomáháme vlastně udržovat ten hřbitov a je to tady takové hezké.”    </w:t>
      </w:r>
    </w:p>
    <w:p>
      <w:pPr/>
      <w:r>
        <w:rPr>
          <w:b w:val="1"/>
          <w:bCs w:val="1"/>
        </w:rPr>
        <w:t xml:space="preserve">Michaela Kubová, brigádnice: </w:t>
      </w:r>
      <w:r>
        <w:rPr/>
        <w:t xml:space="preserve">“Já jsem tady poprvé, dívala jsem se hlavně na tuto brigádu, protože mi to přišlo zajímavé a hlavně jsem doufala, že budu mít brigádu na hřbitově. To se splnilo je to tu takové zajímavé a je to fajn.”   </w:t>
      </w:r>
    </w:p>
    <w:p>
      <w:pPr/>
      <w:r>
        <w:rPr>
          <w:b w:val="1"/>
          <w:bCs w:val="1"/>
        </w:rPr>
        <w:t xml:space="preserve">Ondřej Syrovátka (ZELENÍ), 1. místostarosta Nového Jičína: </w:t>
      </w:r>
      <w:r>
        <w:rPr/>
        <w:t xml:space="preserve">“Brigádník si vydělá 125 korun na hodinu. což je jaké navýšení oproti loňskému roku, pracují šest hodin denně, takže to znamená, že za den si vydělají 750 korun, za týden to dělá 3750 korun, takže věřím, že pro studenty to může být zajímaví částka.”  </w:t>
      </w:r>
    </w:p>
    <w:p>
      <w:pPr/>
      <w:r>
        <w:rPr/>
        <w:t xml:space="preserve">Město brigádami podporuje přednostně studenty s trvalým bydlištěm v Novém Jičíně. Na tyto brigády letos vyčlenilo 320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788/studenti-si-pochvalovali-brigadu-na-novojicinskem-hrbit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2026-10-21T13:20:14+02:00</dcterms:created>
  <dcterms:modified xsi:type="dcterms:W3CDTF">2026-10-21T13:20:14+02:00</dcterms:modified>
</cp:coreProperties>
</file>

<file path=docProps/custom.xml><?xml version="1.0" encoding="utf-8"?>
<Properties xmlns="http://schemas.openxmlformats.org/officeDocument/2006/custom-properties" xmlns:vt="http://schemas.openxmlformats.org/officeDocument/2006/docPropsVTypes"/>
</file>