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Perla za každou knížku motivovala čeladenské děti ke čtení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“Je to soutěž pro čtenáře, aby četli s porozuměním, aby pravidelně navštěvovali knihovny.” </w:t>
      </w:r>
    </w:p>
    <w:p>
      <w:pPr/>
      <w:r>
        <w:rPr/>
        <w:t xml:space="preserve">Čtenářská hra začala loni v říjnu a skončila 30. května. Úkolem bylo přečíst co nejvíce knih speciálně označených do soutěže jako perlorodka.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 nim děti získaly pracovní list a pokud zodpověděly otázky, tak získaly perličky, které si sbíraly do své skleničky. Pokud nakreslily ke knížce i obrázek, byl to bonus a získaly perlu navíc. A protože děti byly moc šikovné, tak jsme se rozhodli, že uděláme i výstavu obrázků, která je tady v knihovně.” </w:t>
      </w:r>
    </w:p>
    <w:p>
      <w:pPr/>
      <w:r>
        <w:rPr/>
        <w:t xml:space="preserve">Za další nepovinné úkoly v pracovních listech děti dostávaly knihovnickou měnu Bibliocent. Tu pak během takzvaného Mořského trhu směnily za odměny. </w:t>
      </w:r>
    </w:p>
    <w:p>
      <w:pPr/>
      <w:r>
        <w:rPr>
          <w:b w:val="1"/>
          <w:bCs w:val="1"/>
        </w:rPr>
        <w:t xml:space="preserve">Andrea Boháčová, účastnice čtenářské hry: </w:t>
      </w:r>
      <w:r>
        <w:rPr/>
        <w:t xml:space="preserve">“Přečetla jsem dvacet tři knížek, nejlepší byla ta, ze které jsem nakreslila obrázek čerta. jako dárek jsem si vybrala nějaké sladkosti a dva bublifuky.” </w:t>
      </w:r>
    </w:p>
    <w:p>
      <w:pPr/>
      <w:r>
        <w:rPr>
          <w:b w:val="1"/>
          <w:bCs w:val="1"/>
        </w:rPr>
        <w:t xml:space="preserve">Dominik Boháč,</w:t>
      </w:r>
      <w:r>
        <w:rPr>
          <w:b w:val="1"/>
          <w:bCs w:val="1"/>
        </w:rPr>
        <w:t xml:space="preserve">účastník čtenářské hry:</w:t>
      </w:r>
      <w:r>
        <w:rPr/>
        <w:t xml:space="preserve"> “Přečetl jsem deset knížek a nejvíce se mi líbila knížka Lumpárny darebáka Davida. vybral jsem si dobrůtky, poukaz na Bobofku a nějaký komiks.”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“Velice nás potěšilo, že se přihlásilo přes padesát čtenářů, téměř všichni vydrželi do konce, přečetli přes 483 knih.” </w:t>
      </w:r>
    </w:p>
    <w:p>
      <w:pPr/>
      <w:r>
        <w:rPr/>
        <w:t xml:space="preserve">Absolutní vítězkou soutěže byla Tereza Řehořová, žákyně druhé třídy, která za osm měsíců přečetla 41 knih.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806/perla-za-kazdou-knizku-motivovala-celadenske-deti-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