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okusily hvězdy týmů Faksa vs. Stránský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chcu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</w:t>
      </w:r>
    </w:p>
    <w:p>
      <w:pPr/>
      <w:r>
        <w:rPr/>
        <w:t xml:space="preserve">Pořadatelem zápasu byl Pavel Kovalčík, který se řadí mezi opavské hokejové hobbíky. 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“Oslovil nás Pavel Kovalčík, který chtěl udělat charitativní zápas hvězd na dobrou věc a hledal stadion. A protože jsme jeden  z mála v kraji, který už led má, tak jsme se nějak dohodli. I pro nás  je to zajímavé, samozřejmě letní nabídka je teď široká od Colours přes Horní Dolní v Libhošti, ale předpokládám, že lidi si ten zápas najdou a už i teď vidíme před autogramiádu, že je tady docela našlapáno.”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Do utkání pak nastoupili další čeští hráči, spousta zvučných jmen včetně reprezentantů. Nechyběli Danielové Voženílek a Gazda nebo strážci branek Ondřej Kacetl a Patrik Bartošák. 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30/novojicinsky-led-okusily-hvezdy-tymu-faksa-vs-str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2026-06-23T10:45:42+02:00</dcterms:created>
  <dcterms:modified xsi:type="dcterms:W3CDTF">2026-06-23T10:45:42+02:00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