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porubské ZŠ mají nové moderní digitální učebny. Vyšly na 25,5 milionu korun</w:t>
      </w:r>
    </w:p>
    <w:p>
      <w:pPr/>
      <w:r>
        <w:rPr/>
        <w:t xml:space="preserve">Čtyři nové digitální učebny na třech porubských základních školách jsou největší letošní školskou investicí obvodu. Vyšly na 25,5 milionu korun a žáci se na ně mohou těšit od září.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Moravskoslezský kraj vypsal výzvy na podporu digitalizace a elektro konektivity škol. Naše školy se do té výzvy přihlásili, získali dotaci a proto vlastně můžou tady ty nové digitální učebny vzniknout. Bylo to i za spoluúčasti zřizovatele.” </w:t>
      </w:r>
    </w:p>
    <w:p>
      <w:pPr/>
      <w:r>
        <w:rPr/>
        <w:t xml:space="preserve">Dvě digitální učebny vznikly na ZŠ Porubská, třetí na ZŠ Karla Pokorného a čtvrtá na ZŠ Ivana Sekaniny. </w:t>
      </w:r>
    </w:p>
    <w:p>
      <w:pPr/>
      <w:r>
        <w:rPr>
          <w:b w:val="1"/>
          <w:bCs w:val="1"/>
        </w:rPr>
        <w:t xml:space="preserve">Markéta Malíková, učitelka matematiky, fyziky, ZŠ I. Sekaniny: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Díky této virtuální učebně můžeme vlastně rozvíjet digitální kompetence žáků, které jsou teďka velmi žádané. Tato učebna bude sloužit pro výuku všech předmětů.” </w:t>
      </w:r>
    </w:p>
    <w:p>
      <w:pPr/>
      <w:r>
        <w:rPr>
          <w:b w:val="1"/>
          <w:bCs w:val="1"/>
        </w:rPr>
        <w:t xml:space="preserve">Petr Nohel, učitel informatiky, ZŠ I. Sekaniny: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Žáci tady mají k dispozici tu nejmodernější techniku. </w:t>
      </w:r>
      <w:r>
        <w:rPr>
          <w:i w:val="1"/>
          <w:iCs w:val="1"/>
        </w:rPr>
        <w:t xml:space="preserve">To jsou vlastně virtuální brýle. </w:t>
      </w:r>
      <w:r>
        <w:rPr>
          <w:i w:val="1"/>
          <w:iCs w:val="1"/>
        </w:rPr>
        <w:t xml:space="preserve">Dále pak tady máme notebooky. A poslední takovou novinkou, kterou tady máme, je právě ten standard connectivity, který nám umožňuje vlastně připojení bezdrátové.”</w:t>
      </w:r>
    </w:p>
    <w:p>
      <w:pPr/>
      <w:r>
        <w:rPr>
          <w:b w:val="1"/>
          <w:bCs w:val="1"/>
        </w:rPr>
        <w:t xml:space="preserve">žáci 9. třídy, ZŠ I. Sekaniny: </w:t>
      </w:r>
      <w:r>
        <w:rPr>
          <w:i w:val="1"/>
          <w:iCs w:val="1"/>
        </w:rPr>
        <w:t xml:space="preserve">,,S těmi virtuálními brýlemi je celkem těžké pracovat. Člověk je ve volném prostoru a nevnímá realitu. Myslím si, že se držím a vlastně se nedržím a už jsem párkrát spadl.” </w:t>
      </w:r>
    </w:p>
    <w:p>
      <w:pPr/>
      <w:r>
        <w:rPr>
          <w:i w:val="1"/>
          <w:iCs w:val="1"/>
        </w:rPr>
        <w:t xml:space="preserve">,,Učebna je velice krásná. </w:t>
      </w:r>
      <w:r>
        <w:rPr>
          <w:i w:val="1"/>
          <w:iCs w:val="1"/>
        </w:rPr>
        <w:t xml:space="preserve">A taky ta technika je prostě už na vyšším levlu.” </w:t>
      </w:r>
    </w:p>
    <w:p>
      <w:pPr/>
      <w:r>
        <w:rPr/>
        <w:t xml:space="preserve">Novou učebnu si prozatím vyzkoušeli žáci 9. tříd, kteří už se do školy v novém školním roce nevrátí. Ostatní žáci se na výuku v ní mohou těšit od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836/tri-porubske-zs-maji-nove-moderni-digitalni-ucebny-vysly-na-25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2026-06-28T05:49:57+02:00</dcterms:created>
  <dcterms:modified xsi:type="dcterms:W3CDTF">2026-06-28T05:49:57+02:00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