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28.7.2025, 07:14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Krytý bazén potěší novým zvukem, otevře v srpnu</w:t>
      </w:r>
    </w:p>
    <w:p>
      <w:pPr/>
      <w:r>
        <w:rPr/>
        <w:t xml:space="preserve">Letošní červenec je měsícem, kdy se v Novém Jičíně nelze vykoupat v bazénu. Ten venkovní se kompletně rekonstruuje, vnitřní musí absolvovat nutnou technologickou přestávku. </w:t>
      </w:r>
    </w:p>
    <w:p>
      <w:pPr/>
      <w:r>
        <w:rPr>
          <w:b w:val="1"/>
          <w:bCs w:val="1"/>
        </w:rPr>
        <w:t xml:space="preserve">Pavel Kelar, ředitel bazénu v Novém Jičíně: </w:t>
      </w:r>
      <w:r>
        <w:rPr/>
        <w:t xml:space="preserve">“Ta přestávka se týká jednak technologie, kterou musíme částečně opravit, částečně vyměnit a tak dále. A my jsme tu technologickou přestávku využili k tomu, že jsme z přípravného projektu, který měl řešit úpravu bazénu a haly, tak jsme z toho vyndali projekt na ozvučení, protože stávající ozvučení bylo v podstatě v havarijním stavu a nevyhovovalo nárokům jak provozovatele, tak i těch spolků, které tady pořádají třeba plavecké závody.”</w:t>
      </w:r>
    </w:p>
    <w:p>
      <w:pPr/>
      <w:r>
        <w:rPr/>
        <w:t xml:space="preserve">Ve vnitřních prostorách je celkem 15 nových reprobeden. Modernizované ozvučení zasahuje halu bazénu, relaxační zónu a také šatny. Nová technika bude posléze využita i ve venkovním areálu. </w:t>
      </w:r>
    </w:p>
    <w:p>
      <w:pPr/>
      <w:r>
        <w:rPr>
          <w:b w:val="1"/>
          <w:bCs w:val="1"/>
        </w:rPr>
        <w:t xml:space="preserve">Pavel Kelar, ředitel bazénu v Novém Jičíně: </w:t>
      </w:r>
      <w:r>
        <w:rPr/>
        <w:t xml:space="preserve">“Jenom taková perlička, my v podstatě díky tomu technologicky zastaralému zařízení jsme tady mohli pouštět jenom jedno rádio nebo jednu hudbu, a repertoár toho rádia patří k těm 70. letům toho minulého století. Takže musel jsem i řešit časté stížnosti, že tady celé léto hraje jedna a ta sama stanice a je to vlastně jeden a ten samý typ hudby. Takže můžu teďka slíbit návštěvníkům, že v následujících dnech, měsících a letech už to bude jiný repertoár.”</w:t>
      </w:r>
    </w:p>
    <w:p>
      <w:pPr/>
      <w:r>
        <w:rPr>
          <w:b w:val="1"/>
          <w:bCs w:val="1"/>
        </w:rPr>
        <w:t xml:space="preserve">Václav Dobrozemský (ODS), 2. místostarosta Nového Jičína: </w:t>
      </w:r>
      <w:r>
        <w:rPr/>
        <w:t xml:space="preserve">“Kromě vlastních provozních nákladů město každoročně vyčleňuje část finančních prostředků na opravu, údržbu, výměnu technologií zařízení. V letošním roce bylo vyčleněno zhruba 430 tisíc korun na výměnu ozvučení na vnitřním bazéně. Je to taková předehra před velkou rekonstrukcí vnitřního bazénu, město v letošním roce dokončilo projektovou dokumentaci, takže projekt nebo záměr je připraven k realizaci někdy v budoucích letech.”</w:t>
      </w:r>
    </w:p>
    <w:p>
      <w:pPr/>
      <w:r>
        <w:rPr/>
        <w:t xml:space="preserve">Předmětem rekonstrukce by měl být jednak vzhled interiéru a také technologie, završena tak bude postupná renovace celého sportovní zařízení, které bylo postaveno před padesáti lety. </w:t>
      </w:r>
    </w:p>
    <w:p>
      <w:pPr/>
      <w:r>
        <w:rPr/>
        <w:t xml:space="preserve">Z doby výstavby krytého bazénu z počátku sedmdesátých let minulého století jsou tu v interiéru vidět prvky, které jsou pokryty oranžovými kachličkami, jsou to například skokanské stupínky a nebo posedové plochy na tribuně.</w:t>
      </w:r>
    </w:p>
    <w:p>
      <w:pPr/>
      <w:r>
        <w:rPr>
          <w:b w:val="1"/>
          <w:bCs w:val="1"/>
        </w:rPr>
        <w:t xml:space="preserve">Pavel Kelar, ředitel bazénu v Novém Jičíně: </w:t>
      </w:r>
      <w:r>
        <w:rPr/>
        <w:t xml:space="preserve">“Některé ty obklady už se musely vyměnit. Když se podíváte, my už nemáme ani na doplnění ty původní obklady nebo dlažby, takže to tady musíme tak trošku látat, aby byla zajištěna bezpečnost a ty povrchy byly celé, ale samozřejmě esteticky to vypadá špatně. Tak proto už se těšíme na tu rekonstrukci, která v následujících letech, doufejme, že proběhne, tak aby naši návštěvníci měli nové zařízení, které by navázalo na relax prostory, které byly zrekonstruovány před několika 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859/kryty-bazen-potesi-novym-zvukem-otevre-v-srp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2026-04-05T18:49:04+02:00</dcterms:created>
  <dcterms:modified xsi:type="dcterms:W3CDTF">2026-04-05T18:49:04+02:00</dcterms:modified>
</cp:coreProperties>
</file>

<file path=docProps/custom.xml><?xml version="1.0" encoding="utf-8"?>
<Properties xmlns="http://schemas.openxmlformats.org/officeDocument/2006/custom-properties" xmlns:vt="http://schemas.openxmlformats.org/officeDocument/2006/docPropsVTypes"/>
</file>