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Výsledek provedené analýzy odpadu překvapil, Studénka je nad průměrem republiky</w:t>
      </w:r>
    </w:p>
    <w:p>
      <w:pPr/>
      <w:r>
        <w:rPr/>
        <w:t xml:space="preserve">Výzkumníci v ochranných oblecích se v červnu přímo na náměstí přehrabovali v odpadcích vysypaných z kontejnerů, aby následně provedenou analýzou zjistili, jak jsou na tom zdejší lidé s tříděním.</w:t>
      </w:r>
    </w:p>
    <w:p>
      <w:pPr/>
      <w:r>
        <w:rPr>
          <w:b w:val="1"/>
          <w:bCs w:val="1"/>
        </w:rPr>
        <w:t xml:space="preserve">Martin Jeleň,</w:t>
      </w:r>
      <w:r>
        <w:rPr>
          <w:b w:val="1"/>
          <w:bCs w:val="1"/>
        </w:rPr>
        <w:t xml:space="preserve">JRK Česká republika: </w:t>
      </w:r>
      <w:r>
        <w:rPr/>
        <w:t xml:space="preserve">“Fyzickou analýzou jsme ve finále vytřídili přes jednu tunu odpadů. Zhruba nějakých 600 kilogramů bylo od rodinné zástavby a přes 400 kilo bylo od sídlištní zástavby. Ty čísla vyšly mnohem lépe od rodinných domů, než samozřejmě ze sídlišť, kde sice mají sběrná hnízda poblíž, ale už to není skutečně ten door to door systém, kdy ten člověk nemusí s tím odpadem nikam chodit.”</w:t>
      </w:r>
    </w:p>
    <w:p>
      <w:pPr/>
      <w:r>
        <w:rPr/>
        <w:t xml:space="preserve">Ukázala se tak funkčnost nového systému třídění, který město zavedlo od května, a v rámci kterého byly zájemcům rozvezeny i nádoby na bioodpad. Vzorek z rodinných domů tak vykazoval jen okolo 25 procent nevytříděného odpadu.  </w:t>
      </w:r>
    </w:p>
    <w:p>
      <w:pPr/>
      <w:r>
        <w:rPr>
          <w:b w:val="1"/>
          <w:bCs w:val="1"/>
        </w:rPr>
        <w:t xml:space="preserve">Martin Jeleň,</w:t>
      </w:r>
      <w:r>
        <w:rPr>
          <w:b w:val="1"/>
          <w:bCs w:val="1"/>
        </w:rPr>
        <w:t xml:space="preserve">JRK Česká republika: </w:t>
      </w:r>
      <w:r>
        <w:rPr/>
        <w:t xml:space="preserve">“Co se týče sídlištní zástavy, tak tam to bylo trošičku horší. Tam 45 procent byl odpad, který tam patří, a naopak těch 55 procent zhruba byl odpad, který by se dal dále vytřídit.”</w:t>
      </w:r>
    </w:p>
    <w:p>
      <w:pPr/>
      <w:r>
        <w:rPr/>
        <w:t xml:space="preserve">Podle zástupce společnosti JRK si tak Studénka v rámci České republiky vede ve třídění odpadu velice dobře. </w:t>
      </w:r>
    </w:p>
    <w:p>
      <w:pPr/>
      <w:r>
        <w:rPr>
          <w:b w:val="1"/>
          <w:bCs w:val="1"/>
        </w:rPr>
        <w:t xml:space="preserve">Martin Jeleň,</w:t>
      </w:r>
      <w:r>
        <w:rPr>
          <w:b w:val="1"/>
          <w:bCs w:val="1"/>
        </w:rPr>
        <w:t xml:space="preserve">JRK Česká republika:</w:t>
      </w:r>
      <w:r>
        <w:rPr/>
        <w:t xml:space="preserve"> “Když to zprůměruji, tak zhruba 68 procent byl směsný komunál, to znamená odpad, který se dále už nedá vytřídit, což když se podíváme na průměry v České republice, tak ty se pohybují mezi 30 až 40 procenty. To znamená, že Studénka měla dvakrát vyšší podíl směsného komunálu než v průměru v České republice.”</w:t>
      </w:r>
    </w:p>
    <w:p>
      <w:pPr/>
      <w:r>
        <w:rPr>
          <w:b w:val="1"/>
          <w:bCs w:val="1"/>
        </w:rPr>
        <w:t xml:space="preserve">Jiří Švagera (STUDEŇÁCI PRO STUDÉNKU), místostarosta Studénky: “</w:t>
      </w:r>
      <w:r>
        <w:rPr/>
        <w:t xml:space="preserve">Studénka je nad republikovým průměrem, takže určitě nás to těší, ale nesmíme usnout na vavřínech. Jsme rádi, že se projevila ta kampaň, která byla před zavedením systému door to door. Určitě budeme pokračovat v informovanosti občanů, protože i ty  procenta, která tam zůstávají, ukazují, že se dá třídit ještě dál a lépe.”  </w:t>
      </w:r>
    </w:p>
    <w:p>
      <w:pPr/>
      <w:r>
        <w:rPr/>
        <w:t xml:space="preserve">V současné době tedy město ještě optimalizuje rozmístění odpadních nádob v sídlištích. </w:t>
      </w:r>
    </w:p>
    <w:p>
      <w:pPr/>
      <w:r>
        <w:rPr>
          <w:b w:val="1"/>
          <w:bCs w:val="1"/>
        </w:rPr>
        <w:t xml:space="preserve">Jiří Švagera (STUDEŇÁCI PRO STUDÉNKU), místostarosta Studénky: </w:t>
      </w:r>
      <w:r>
        <w:rPr/>
        <w:t xml:space="preserve">“Protože jsou místa, kde nám přebývá množství odpadu, směsného i papíru a plastů, takže tam se snažíme počty a velikosti nádob optimalizovat.”   </w:t>
      </w:r>
    </w:p>
    <w:p>
      <w:pPr/>
      <w:r>
        <w:rPr/>
        <w:t xml:space="preserve">Pokud ještě rozebereme oněch zhruba 30 procent odpadu, který byl v kontejnerech na směsný komunální odpad a dal by se dále vytřídit, tak v tomto objemu viditelně převažoval textil. </w:t>
      </w:r>
    </w:p>
    <w:p>
      <w:pPr/>
      <w:r>
        <w:rPr>
          <w:b w:val="1"/>
          <w:bCs w:val="1"/>
        </w:rPr>
        <w:t xml:space="preserve">Jiří Švagera (STUDEŇÁCI PRO STUDÉNKU), místostarosta Studénky: </w:t>
      </w:r>
      <w:r>
        <w:rPr/>
        <w:t xml:space="preserve">“V rámci Studénky máme nějakých devět míst, kde jsou umístěny kontejnery na textil. Do těchto kontejnerů se vkládá textil, který je jednak pro další použití, tedy pro účely Charity, ale může se zde vkládat i textil, který je nějakým způsobem znehodnocen, to znamená je roztrhaný, nedá se už použít pro běžné užití, ale dá se použít pro další zpracování. Určitě ale tento textil musí být čistý, nesmí být znečištěn nějakým olejem nebo nějakým bahnem.”  </w:t>
      </w:r>
    </w:p>
    <w:p>
      <w:pPr/>
      <w:r>
        <w:rPr/>
        <w:t xml:space="preserve">Kontejner na textil je třeba na ulici Armádního generála Ludvíka Svobody, současně jsou tady i rozmístěny lavičky, na jejich výrobu byl recyklovaný textil použit. </w:t>
      </w:r>
    </w:p>
    <w:p>
      <w:pPr/>
      <w:r>
        <w:rPr/>
        <w:t xml:space="preserve">Město bude se společností JRK nadále spolupracovat, především tedy v rámci osvěty, například formou dalších článků ve zpravodaji.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886/vysledek-provedene-analyzy-odpadu-prekvapil-studenka-je-nad-prumerem-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2026-10-21T11:55:55+02:00</dcterms:created>
  <dcterms:modified xsi:type="dcterms:W3CDTF">2026-10-21T11:55:55+02:00</dcterms:modified>
</cp:coreProperties>
</file>

<file path=docProps/custom.xml><?xml version="1.0" encoding="utf-8"?>
<Properties xmlns="http://schemas.openxmlformats.org/officeDocument/2006/custom-properties" xmlns:vt="http://schemas.openxmlformats.org/officeDocument/2006/docPropsVTypes"/>
</file>