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6.8.2025, 08:45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byty postaví ve Studénce město i developer, ten má na realizaci pět let</w:t>
      </w:r>
    </w:p>
    <w:p>
      <w:pPr/>
      <w:r>
        <w:rPr/>
        <w:t xml:space="preserve">Jedny pozemky určené na bytovou výstavbu se ve městě nachází na okraji ulice Armádního generála Ludvíka Svobody. Jejich část se město rozhodlo prodat soukromému investorovi. Záměr prodeje byl poprvé zveřejněn v roce 2022. Základní podmínkou bylo, aby tu vznikly  minimálně dva bytové domy.</w:t>
      </w:r>
    </w:p>
    <w:p>
      <w:pPr/>
      <w:r>
        <w:rPr>
          <w:b w:val="1"/>
          <w:bCs w:val="1"/>
        </w:rPr>
        <w:t xml:space="preserve">Libor Slavík (STUDEŇÁCI PRO STUDÉNKU), starosta Studénky: </w:t>
      </w:r>
      <w:r>
        <w:rPr/>
        <w:t xml:space="preserve">“V letošním roce se podařilo najít shodu s jedním z developerů, který splnil podmínky, které jsme si stanovili o nějakém minimálním počtu bytů, o vybudování parkovacích míst, ale i nějaké veřejné plochy a herní prvky. Takže v tom se podařilo najít schodů a na červnovém zasedání zastupitelstva bylo jednomyslně rozhodnuto o tom, že tento pozemek, nebo část tohoto pozemku prodáme, a na něm do pěti let vyrostou dva bytové domy, které v rámci nějakých ještě možná korekcí, budou obsahovat nějakých zhruba 90 až 100 bytů celkově. Takže počet bytů na území města se zvýší. Ta lokalita je žádána, Studénka je klidným, bezpečným městem, tak věříme, že i to naplnění těchto bytů nových bude poměrně rychle.”</w:t>
      </w:r>
    </w:p>
    <w:p>
      <w:pPr/>
      <w:r>
        <w:rPr/>
        <w:t xml:space="preserve">Developer má postavit dva bytové domy do pěti let. Současně tu musí vzniknou i dostatečná kapacita parkovacích míst, které budou sloužit také obyvatelům stávajícího sídliště. </w:t>
      </w:r>
    </w:p>
    <w:p>
      <w:pPr/>
      <w:r>
        <w:rPr/>
        <w:t xml:space="preserve">Druhou částí Studénky, kde v budoucích letech vyrostou nové bytové domu, je ulice Sjednocení, tedy konkrétně plocha v blízkosti letního stadionu. Tady bude stavitelem město. </w:t>
      </w:r>
    </w:p>
    <w:p>
      <w:pPr/>
      <w:r>
        <w:rPr>
          <w:b w:val="1"/>
          <w:bCs w:val="1"/>
        </w:rPr>
        <w:t xml:space="preserve">Libor Slavík (STUDEŇÁCI PRO STUDÉNKU), starosta Studénky: </w:t>
      </w:r>
      <w:r>
        <w:rPr/>
        <w:t xml:space="preserve">“Tak na ulici Sjednocení, tam předpokládáme, že ten první bytový dům by měl v podstatě zhruba nějakých 20 bytů s tím, že pak by tu měl být zrcadlově někdy v budoucnu i další. A tam předpokládáme, že budeme využívat státního fondu na rozvoj bydlení, to znamená financování, ale předpokládáme, že tam by se mělo začít stavět nejdříve v roce 2027. Teď byl ten dotační titul pozastavený ze strany státu, měl by se spouštět od příštího roku, takže tam teprve budeme řešit zapojení se do něj a následně v případě zisku i realizaci celého projektu.”</w:t>
      </w:r>
    </w:p>
    <w:p>
      <w:pPr/>
      <w:r>
        <w:rPr/>
        <w:t xml:space="preserve">Projektová dokumentace pro stavbu prvního domu na ulici Sjednocení je teda hotova, probíhá řízení o vydání stavebního povolení.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9892/nove-byty-postavi-ve-studence-mesto-i-developer-ten-ma-na-realizaci-pet-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2026-09-07T16:39:08+02:00</dcterms:created>
  <dcterms:modified xsi:type="dcterms:W3CDTF">2026-09-07T16:39:08+02:00</dcterms:modified>
</cp:coreProperties>
</file>

<file path=docProps/custom.xml><?xml version="1.0" encoding="utf-8"?>
<Properties xmlns="http://schemas.openxmlformats.org/officeDocument/2006/custom-properties" xmlns:vt="http://schemas.openxmlformats.org/officeDocument/2006/docPropsVTypes"/>
</file>