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mládež rozřezává ochranná lana na dětské sestavě</w:t>
      </w:r>
    </w:p>
    <w:p>
      <w:pPr/>
      <w:r>
        <w:rPr/>
        <w:t xml:space="preserve">U lanových prolézacích sestav, jako je tato na dětském hřišti pod soudem v Havířově, je nejdůležitější zajištění bezpečnosti. Bohužel téměř každý den při ranní kontrole je ochranná síť v horním patře rozřezána, nebo propálena.</w:t>
      </w:r>
    </w:p>
    <w:p>
      <w:pPr/>
      <w:r>
        <w:rPr>
          <w:b w:val="1"/>
          <w:bCs w:val="1"/>
        </w:rPr>
        <w:t xml:space="preserve">Pavel Štipka, zaměstnanec SSRZ Havířov: </w:t>
      </w:r>
      <w:r>
        <w:rPr/>
        <w:t xml:space="preserve">“Nějací teenageři si to zkrátka rozříznou a potom, když se podíváte, tak oni chodí po těch vrchních sítích a mají z toho nějaký adrenalinový sport. Každý den, co přijdeme, tak se musí ty sítě zašívat a nějakým způsobem je musíme dát dokupy tak, aby nedocházelo k nějakým úrazům.”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tohle je vandalismus a tohle by lidé neměli dělat. Hrají si tady děti a je to tu potom nebezpečné kvůli tomu.”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"Potom to město určitě financuje z rozpočtu z ohledem na to, že se to ničí pořád znovu. Nelíbí se nám to.”</w:t>
      </w:r>
    </w:p>
    <w:p>
      <w:pPr/>
      <w:r>
        <w:rPr/>
        <w:t xml:space="preserve">Pro Správu sportovních a rekreačních zařízení je velmi obtížné nalézt řešení.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“Nemůžeme mít správce na každém hřišti, které je takto veřejnosti přístupné. Někde je i kamerový dohled s napojením na policii, ale nejsme organizace, která dozoruje, nebo dohleduje město. Myslím si, že je to na samotných lidech, aby se k tomu, co je postaveno i z jejich daní, chovali tak, jako by to bylo jejich vlastní a neničili to.”</w:t>
      </w:r>
    </w:p>
    <w:p>
      <w:pPr/>
      <w:r>
        <w:rPr/>
        <w:t xml:space="preserve">Dalším problémovým místem, kde dochází k ničení majetku, je také dětské hřiště v centru města ve Fibichově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895/v-havirove-mladez-rozrezava-ochranna-lana-na-detske-se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2026-10-20T16:00:25+02:00</dcterms:created>
  <dcterms:modified xsi:type="dcterms:W3CDTF">2026-10-20T16:00:25+02:00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