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25.7.2025,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Mládež hledá adrenalin a rozřezává ochranné sítě na hřišti, čímž ohrožuje ostatní děti</w:t>
      </w:r>
    </w:p>
    <w:p>
      <w:pPr/>
      <w:r>
        <w:rPr/>
        <w:t xml:space="preserve">U lanových prolézacích sestav, jako je tato na dětském hřišti pod soudem v Havířově, je nejdůležitější zajištění bezpečnosti. Bohužel téměř každý den při ranní kontrole je ochranná síť v horním patře rozřezána, nebo propálena.</w:t>
      </w:r>
    </w:p>
    <w:p>
      <w:pPr/>
      <w:r>
        <w:rPr>
          <w:b w:val="1"/>
          <w:bCs w:val="1"/>
        </w:rPr>
        <w:t xml:space="preserve">Nazim Afana, ředitel SSRZ Havířov: </w:t>
      </w:r>
      <w:r>
        <w:rPr/>
        <w:t xml:space="preserve">“ Musím říct, že ty sítě, nebo ta lana jsou z velmi kvalitního materiálu, který se nemůže poškodit běžným užíváním. To znamená, že někdo musí záměrně řezat ty sítě.”</w:t>
      </w:r>
    </w:p>
    <w:p>
      <w:pPr/>
      <w:r>
        <w:rPr>
          <w:b w:val="1"/>
          <w:bCs w:val="1"/>
        </w:rPr>
        <w:t xml:space="preserve">Pavel Štipka, zaměstnanec SSRZ Havířov: </w:t>
      </w:r>
      <w:r>
        <w:rPr/>
        <w:t xml:space="preserve">“Lidé, co mi tak říkali, tak víme, že oni nějací teenageři si to zkrátka rozříznou a potom, když se podíváte, tak oni chodí po těch vrchních sítích a mají z toho nějaký adrenalinový sport. Každý den, co přijdeme, tak se musí ty sítě zašívat a nějakým způsobem je musíme dát dokupy tak, aby nedocházelo k nějakým úrazům.”</w:t>
      </w:r>
    </w:p>
    <w:p>
      <w:pPr/>
      <w:r>
        <w:rPr/>
        <w:t xml:space="preserve">Dětské hřiště je velmi oblíbené a znepokojení jsou i rodiče.</w:t>
      </w:r>
    </w:p>
    <w:p>
      <w:pPr/>
      <w:r>
        <w:rPr>
          <w:b w:val="1"/>
          <w:bCs w:val="1"/>
        </w:rPr>
        <w:t xml:space="preserve">anketa: </w:t>
      </w:r>
      <w:r>
        <w:rPr/>
        <w:t xml:space="preserve">“Já si myslím, že tohle je vandalismus a tohle by lidé neměli dělat. Hrají si tady děti a je to tu potom nebezpečné kvůli tomu.”</w:t>
      </w:r>
    </w:p>
    <w:p>
      <w:pPr/>
      <w:r>
        <w:rPr>
          <w:b w:val="1"/>
          <w:bCs w:val="1"/>
        </w:rPr>
        <w:t xml:space="preserve">anketa: </w:t>
      </w:r>
      <w:r>
        <w:rPr/>
        <w:t xml:space="preserve">“Nejde jenom o ty sítě, které jsou tady na tom hřišti, ale párkrát se stalo, že i ty houpačky byly poničené. Já myslím, že to hřiště tady je hlavně pro děti, ale využívají ho i jiní a dělají se věci, které by se tady dělat neměly. Potom to město určitě financuje z rozpočtu z ohledem na to, že se to ničí pořád znovu. Nelíbí se nám to.”</w:t>
      </w:r>
    </w:p>
    <w:p>
      <w:pPr/>
      <w:r>
        <w:rPr/>
        <w:t xml:space="preserve">Pro Správu sportovních a rekreačních zařízení je velmi obtížné nalézt řešení.</w:t>
      </w:r>
    </w:p>
    <w:p>
      <w:pPr/>
      <w:r>
        <w:rPr>
          <w:b w:val="1"/>
          <w:bCs w:val="1"/>
        </w:rPr>
        <w:t xml:space="preserve">Nazim Afana, ředitel SSRZ Havířov: </w:t>
      </w:r>
      <w:r>
        <w:rPr/>
        <w:t xml:space="preserve">“Je to velmi komplikované tomuto zabránit. Myslím, že ve sto procentech tomu zabránit nelze. My samozřejmě máme správce na vybraných hřištích, ale nemůžeme mít správce na každém hřišti, které je takto veřejnosti přístupné. Někde je i kamerový dohled s napojením na policii, ale nejsme organizace, která dozoruje, nebo dohleduje město. To znamená, že chráníme jen svůj majetek v těch exponovaných místech. To znamená, myslím si, že je to na samotných lidech, aby se k tomu, co je postaveno i z jejich daní chovali tak, jako by to bylo jejich vlastní a neničili to.”</w:t>
      </w:r>
    </w:p>
    <w:p>
      <w:pPr/>
      <w:r>
        <w:rPr/>
        <w:t xml:space="preserve">Dalším problémovým místem, kde dochází k ničení majetku, je také dětské hřiště v centru města ve Fibichově ulici.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896/mladez-hleda-adrenalin-a-rozrezava-ochranne-site-na-hristi-cimz-ohrozuje-ostatn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2026-08-19T02:10:22+02:00</dcterms:created>
  <dcterms:modified xsi:type="dcterms:W3CDTF">2026-08-19T02:10:22+02:00</dcterms:modified>
</cp:coreProperties>
</file>

<file path=docProps/custom.xml><?xml version="1.0" encoding="utf-8"?>
<Properties xmlns="http://schemas.openxmlformats.org/officeDocument/2006/custom-properties" xmlns:vt="http://schemas.openxmlformats.org/officeDocument/2006/docPropsVTypes"/>
</file>