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novojičínského zámku lze spojit s tvorbou loutek</w:t>
      </w:r>
    </w:p>
    <w:p>
      <w:pPr/>
      <w:r>
        <w:rPr/>
        <w:t xml:space="preserve">Letní programy v novojičínském zámku čerpají také z aktuální výstavy na téma knihy Babička Boženy Němcové, která byla ovšem i autorkou mnoha oblíbených pohádek.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pohádkovou hledačku, která jim připomene, že Božena Němcová také sbírala lidové příběhy. Vyrobit si mohou šperk z hliněných korálků   a vyzkoušet techniku linorytu. Prázdninové workshopy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prázdnin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905/navstevu-novojicinskeho-zamku-lze-spojit-s-tvorbou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2026-07-07T04:59:43+02:00</dcterms:created>
  <dcterms:modified xsi:type="dcterms:W3CDTF">2026-07-07T04:59:43+02:00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